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01" w:rsidRDefault="002D3F01" w:rsidP="0074008B">
      <w:pPr>
        <w:pStyle w:val="Default"/>
        <w:spacing w:line="360" w:lineRule="auto"/>
        <w:jc w:val="center"/>
        <w:rPr>
          <w:rFonts w:ascii="Times New Roman" w:hAnsi="Times New Roman" w:cs="Times New Roman"/>
          <w:b/>
        </w:rPr>
      </w:pPr>
      <w:r>
        <w:rPr>
          <w:rFonts w:ascii="Times New Roman" w:hAnsi="Times New Roman" w:cs="Times New Roman"/>
          <w:b/>
        </w:rPr>
        <w:t xml:space="preserve">General Resume </w:t>
      </w:r>
      <w:r w:rsidR="009279DD">
        <w:rPr>
          <w:rFonts w:ascii="Times New Roman" w:hAnsi="Times New Roman" w:cs="Times New Roman"/>
          <w:b/>
        </w:rPr>
        <w:t xml:space="preserve">of  Prof.Dr.H.Vijayaraghavan, Professor </w:t>
      </w:r>
      <w:r>
        <w:rPr>
          <w:rFonts w:ascii="Times New Roman" w:hAnsi="Times New Roman" w:cs="Times New Roman"/>
          <w:b/>
        </w:rPr>
        <w:t xml:space="preserve">and </w:t>
      </w:r>
      <w:r w:rsidR="0074008B">
        <w:rPr>
          <w:rFonts w:ascii="Times New Roman" w:hAnsi="Times New Roman" w:cs="Times New Roman"/>
          <w:b/>
        </w:rPr>
        <w:t>H</w:t>
      </w:r>
      <w:r>
        <w:rPr>
          <w:rFonts w:ascii="Times New Roman" w:hAnsi="Times New Roman" w:cs="Times New Roman"/>
          <w:b/>
        </w:rPr>
        <w:t xml:space="preserve">ead </w:t>
      </w:r>
      <w:r w:rsidR="009279DD">
        <w:rPr>
          <w:rFonts w:ascii="Times New Roman" w:hAnsi="Times New Roman" w:cs="Times New Roman"/>
          <w:b/>
        </w:rPr>
        <w:t xml:space="preserve">of </w:t>
      </w:r>
      <w:r>
        <w:rPr>
          <w:rFonts w:ascii="Times New Roman" w:hAnsi="Times New Roman" w:cs="Times New Roman"/>
          <w:b/>
        </w:rPr>
        <w:t xml:space="preserve">the Department of </w:t>
      </w:r>
      <w:r w:rsidR="009279DD">
        <w:rPr>
          <w:rFonts w:ascii="Times New Roman" w:hAnsi="Times New Roman" w:cs="Times New Roman"/>
          <w:b/>
        </w:rPr>
        <w:t>Crop Physiology</w:t>
      </w:r>
      <w:r>
        <w:rPr>
          <w:rFonts w:ascii="Times New Roman" w:hAnsi="Times New Roman" w:cs="Times New Roman"/>
          <w:b/>
        </w:rPr>
        <w:t xml:space="preserve"> and </w:t>
      </w:r>
      <w:r w:rsidR="009279DD">
        <w:rPr>
          <w:rFonts w:ascii="Times New Roman" w:hAnsi="Times New Roman" w:cs="Times New Roman"/>
          <w:b/>
        </w:rPr>
        <w:t>Dean</w:t>
      </w:r>
      <w:r>
        <w:rPr>
          <w:rFonts w:ascii="Times New Roman" w:hAnsi="Times New Roman" w:cs="Times New Roman"/>
          <w:b/>
        </w:rPr>
        <w:t xml:space="preserve"> of  Agricultural College ( Tamil </w:t>
      </w:r>
    </w:p>
    <w:p w:rsidR="0049593C" w:rsidRDefault="0074008B" w:rsidP="0074008B">
      <w:pPr>
        <w:pStyle w:val="Default"/>
        <w:spacing w:line="360" w:lineRule="auto"/>
        <w:jc w:val="center"/>
        <w:rPr>
          <w:rFonts w:ascii="Times New Roman" w:hAnsi="Times New Roman" w:cs="Times New Roman"/>
          <w:b/>
        </w:rPr>
      </w:pPr>
      <w:r>
        <w:rPr>
          <w:rFonts w:ascii="Times New Roman" w:hAnsi="Times New Roman" w:cs="Times New Roman"/>
          <w:b/>
        </w:rPr>
        <w:t>Nadu Agricultural University, Coimbatore-641003, Tamil Nadu, INDIA).</w:t>
      </w:r>
      <w:r w:rsidR="00C27DAB">
        <w:rPr>
          <w:rFonts w:ascii="Times New Roman" w:hAnsi="Times New Roman" w:cs="Times New Roman"/>
          <w:b/>
        </w:rPr>
        <w:t>( Retired from Service on Superannuation).</w:t>
      </w:r>
      <w:r>
        <w:rPr>
          <w:rFonts w:ascii="Times New Roman" w:hAnsi="Times New Roman" w:cs="Times New Roman"/>
          <w:b/>
        </w:rPr>
        <w:t xml:space="preserve"> </w:t>
      </w:r>
    </w:p>
    <w:p w:rsidR="0074008B" w:rsidRPr="00706FDB" w:rsidRDefault="00C27DAB" w:rsidP="0074008B">
      <w:pPr>
        <w:pStyle w:val="Default"/>
        <w:spacing w:line="360" w:lineRule="auto"/>
        <w:jc w:val="center"/>
        <w:rPr>
          <w:rFonts w:ascii="Times New Roman" w:hAnsi="Times New Roman" w:cs="Times New Roman"/>
          <w:b/>
          <w:i/>
        </w:rPr>
      </w:pPr>
      <w:r w:rsidRPr="00706FDB">
        <w:rPr>
          <w:rFonts w:ascii="Times New Roman" w:hAnsi="Times New Roman" w:cs="Times New Roman"/>
          <w:b/>
          <w:i/>
        </w:rPr>
        <w:t>'</w:t>
      </w:r>
      <w:r w:rsidR="0074008B" w:rsidRPr="00706FDB">
        <w:rPr>
          <w:rFonts w:ascii="Times New Roman" w:hAnsi="Times New Roman" w:cs="Times New Roman"/>
          <w:b/>
          <w:i/>
        </w:rPr>
        <w:t>For the Recruiters</w:t>
      </w:r>
      <w:r w:rsidRPr="00706FDB">
        <w:rPr>
          <w:rFonts w:ascii="Times New Roman" w:hAnsi="Times New Roman" w:cs="Times New Roman"/>
          <w:b/>
          <w:i/>
        </w:rPr>
        <w:t>'</w:t>
      </w:r>
      <w:r w:rsidR="0074008B" w:rsidRPr="00706FDB">
        <w:rPr>
          <w:rFonts w:ascii="Times New Roman" w:hAnsi="Times New Roman" w:cs="Times New Roman"/>
          <w:b/>
          <w:i/>
        </w:rPr>
        <w:t xml:space="preserve"> </w:t>
      </w:r>
    </w:p>
    <w:p w:rsidR="0049593C" w:rsidRPr="003C274C" w:rsidRDefault="0049593C" w:rsidP="0049593C">
      <w:pPr>
        <w:pStyle w:val="Default"/>
        <w:ind w:left="720"/>
        <w:rPr>
          <w:rFonts w:ascii="Times New Roman" w:hAnsi="Times New Roman" w:cs="Times New Roman"/>
          <w:b/>
        </w:rPr>
      </w:pPr>
    </w:p>
    <w:tbl>
      <w:tblPr>
        <w:tblStyle w:val="TableGrid"/>
        <w:tblW w:w="0" w:type="auto"/>
        <w:tblInd w:w="378" w:type="dxa"/>
        <w:tblLook w:val="04A0"/>
      </w:tblPr>
      <w:tblGrid>
        <w:gridCol w:w="3960"/>
        <w:gridCol w:w="4518"/>
      </w:tblGrid>
      <w:tr w:rsidR="0049593C" w:rsidRPr="003C274C" w:rsidTr="007D1F19">
        <w:trPr>
          <w:trHeight w:val="602"/>
        </w:trPr>
        <w:tc>
          <w:tcPr>
            <w:tcW w:w="3960" w:type="dxa"/>
          </w:tcPr>
          <w:p w:rsidR="0049593C" w:rsidRPr="003C274C" w:rsidRDefault="00F45B43" w:rsidP="009279DD">
            <w:pPr>
              <w:pStyle w:val="Default"/>
              <w:rPr>
                <w:rFonts w:ascii="Times New Roman" w:hAnsi="Times New Roman" w:cs="Times New Roman"/>
                <w:b/>
              </w:rPr>
            </w:pPr>
            <w:r w:rsidRPr="003C274C">
              <w:rPr>
                <w:rFonts w:ascii="Times New Roman" w:hAnsi="Times New Roman" w:cs="Times New Roman"/>
                <w:b/>
                <w:bCs/>
              </w:rPr>
              <w:t xml:space="preserve">Name </w:t>
            </w:r>
            <w:r w:rsidR="007D1F19">
              <w:rPr>
                <w:rFonts w:ascii="Times New Roman" w:hAnsi="Times New Roman" w:cs="Times New Roman"/>
                <w:b/>
                <w:bCs/>
              </w:rPr>
              <w:t xml:space="preserve"> </w:t>
            </w:r>
            <w:r w:rsidRPr="003C274C">
              <w:rPr>
                <w:rFonts w:ascii="Times New Roman" w:hAnsi="Times New Roman" w:cs="Times New Roman"/>
                <w:b/>
                <w:bCs/>
              </w:rPr>
              <w:t xml:space="preserve"> </w:t>
            </w:r>
          </w:p>
        </w:tc>
        <w:tc>
          <w:tcPr>
            <w:tcW w:w="4518" w:type="dxa"/>
          </w:tcPr>
          <w:p w:rsidR="0049593C" w:rsidRPr="003C274C" w:rsidRDefault="009279DD" w:rsidP="007D1F19">
            <w:pPr>
              <w:pStyle w:val="Default"/>
              <w:rPr>
                <w:rFonts w:ascii="Times New Roman" w:hAnsi="Times New Roman" w:cs="Times New Roman"/>
                <w:b/>
              </w:rPr>
            </w:pPr>
            <w:r>
              <w:rPr>
                <w:rFonts w:ascii="Times New Roman" w:hAnsi="Times New Roman" w:cs="Times New Roman"/>
                <w:b/>
              </w:rPr>
              <w:t xml:space="preserve">Prof. </w:t>
            </w:r>
            <w:r w:rsidR="00ED0017" w:rsidRPr="003C274C">
              <w:rPr>
                <w:rFonts w:ascii="Times New Roman" w:hAnsi="Times New Roman" w:cs="Times New Roman"/>
                <w:b/>
              </w:rPr>
              <w:t>Dr.H.VIJAYARAGHAVAN</w:t>
            </w:r>
          </w:p>
        </w:tc>
      </w:tr>
      <w:tr w:rsidR="0049593C" w:rsidRPr="003C274C" w:rsidTr="007D1F19">
        <w:tc>
          <w:tcPr>
            <w:tcW w:w="3960" w:type="dxa"/>
          </w:tcPr>
          <w:p w:rsidR="00F45B43" w:rsidRPr="003C274C" w:rsidRDefault="00F45B43" w:rsidP="007D1F19">
            <w:pPr>
              <w:pStyle w:val="Default"/>
              <w:rPr>
                <w:rFonts w:ascii="Times New Roman" w:hAnsi="Times New Roman" w:cs="Times New Roman"/>
              </w:rPr>
            </w:pPr>
            <w:r w:rsidRPr="003C274C">
              <w:rPr>
                <w:rFonts w:ascii="Times New Roman" w:hAnsi="Times New Roman" w:cs="Times New Roman"/>
                <w:b/>
                <w:bCs/>
              </w:rPr>
              <w:t xml:space="preserve">Date of Birth </w:t>
            </w:r>
            <w:r w:rsidR="004738FE">
              <w:rPr>
                <w:rFonts w:ascii="Times New Roman" w:hAnsi="Times New Roman" w:cs="Times New Roman"/>
                <w:b/>
                <w:bCs/>
              </w:rPr>
              <w:t xml:space="preserve">and Age </w:t>
            </w:r>
          </w:p>
          <w:p w:rsidR="0049593C" w:rsidRPr="009279DD" w:rsidRDefault="0049593C" w:rsidP="007D1F19">
            <w:pPr>
              <w:pStyle w:val="Default"/>
              <w:rPr>
                <w:rFonts w:ascii="Times New Roman" w:hAnsi="Times New Roman" w:cs="Times New Roman"/>
              </w:rPr>
            </w:pPr>
          </w:p>
        </w:tc>
        <w:tc>
          <w:tcPr>
            <w:tcW w:w="4518" w:type="dxa"/>
          </w:tcPr>
          <w:p w:rsidR="0049593C" w:rsidRPr="003C274C" w:rsidRDefault="00ED0017" w:rsidP="007D1F19">
            <w:pPr>
              <w:pStyle w:val="Default"/>
              <w:rPr>
                <w:rFonts w:ascii="Times New Roman" w:hAnsi="Times New Roman" w:cs="Times New Roman"/>
                <w:b/>
              </w:rPr>
            </w:pPr>
            <w:r w:rsidRPr="003C274C">
              <w:rPr>
                <w:rFonts w:ascii="Times New Roman" w:hAnsi="Times New Roman" w:cs="Times New Roman"/>
                <w:b/>
              </w:rPr>
              <w:t>16/05/1959</w:t>
            </w:r>
            <w:r w:rsidR="004738FE">
              <w:rPr>
                <w:rFonts w:ascii="Times New Roman" w:hAnsi="Times New Roman" w:cs="Times New Roman"/>
                <w:b/>
              </w:rPr>
              <w:t xml:space="preserve">  ;  64 years</w:t>
            </w:r>
          </w:p>
        </w:tc>
      </w:tr>
      <w:tr w:rsidR="002141EA" w:rsidRPr="003C274C" w:rsidTr="007D1F19">
        <w:tc>
          <w:tcPr>
            <w:tcW w:w="3960" w:type="dxa"/>
          </w:tcPr>
          <w:p w:rsidR="002141EA" w:rsidRPr="003C274C" w:rsidRDefault="002141EA" w:rsidP="007D1F19">
            <w:pPr>
              <w:pStyle w:val="Default"/>
              <w:rPr>
                <w:rFonts w:ascii="Times New Roman" w:hAnsi="Times New Roman" w:cs="Times New Roman"/>
                <w:b/>
                <w:bCs/>
              </w:rPr>
            </w:pPr>
            <w:r>
              <w:rPr>
                <w:rFonts w:ascii="Times New Roman" w:hAnsi="Times New Roman" w:cs="Times New Roman"/>
                <w:b/>
                <w:bCs/>
              </w:rPr>
              <w:t>Permanent Address</w:t>
            </w:r>
          </w:p>
        </w:tc>
        <w:tc>
          <w:tcPr>
            <w:tcW w:w="4518" w:type="dxa"/>
          </w:tcPr>
          <w:p w:rsidR="002141EA" w:rsidRDefault="002141EA" w:rsidP="007D1F19">
            <w:pPr>
              <w:pStyle w:val="Default"/>
              <w:rPr>
                <w:rFonts w:ascii="Times New Roman" w:hAnsi="Times New Roman" w:cs="Times New Roman"/>
                <w:b/>
              </w:rPr>
            </w:pPr>
            <w:r>
              <w:rPr>
                <w:rFonts w:ascii="Times New Roman" w:hAnsi="Times New Roman" w:cs="Times New Roman"/>
                <w:b/>
              </w:rPr>
              <w:t>A  27  Kasturiba Street</w:t>
            </w:r>
          </w:p>
          <w:p w:rsidR="002141EA" w:rsidRDefault="002141EA" w:rsidP="007D1F19">
            <w:pPr>
              <w:pStyle w:val="Default"/>
              <w:rPr>
                <w:rFonts w:ascii="Times New Roman" w:hAnsi="Times New Roman" w:cs="Times New Roman"/>
                <w:b/>
              </w:rPr>
            </w:pPr>
            <w:r>
              <w:rPr>
                <w:rFonts w:ascii="Times New Roman" w:hAnsi="Times New Roman" w:cs="Times New Roman"/>
                <w:b/>
              </w:rPr>
              <w:t>Seshasayee Nagar, K.K.Nagar</w:t>
            </w:r>
          </w:p>
          <w:p w:rsidR="002141EA" w:rsidRDefault="002141EA" w:rsidP="007D1F19">
            <w:pPr>
              <w:pStyle w:val="Default"/>
              <w:rPr>
                <w:rFonts w:ascii="Times New Roman" w:hAnsi="Times New Roman" w:cs="Times New Roman"/>
                <w:b/>
              </w:rPr>
            </w:pPr>
            <w:r>
              <w:rPr>
                <w:rFonts w:ascii="Times New Roman" w:hAnsi="Times New Roman" w:cs="Times New Roman"/>
                <w:b/>
              </w:rPr>
              <w:t>Tiruchirapalli-620021</w:t>
            </w:r>
          </w:p>
          <w:p w:rsidR="002141EA" w:rsidRDefault="002141EA" w:rsidP="007D1F19">
            <w:pPr>
              <w:pStyle w:val="Default"/>
              <w:rPr>
                <w:rFonts w:ascii="Times New Roman" w:hAnsi="Times New Roman" w:cs="Times New Roman"/>
                <w:b/>
              </w:rPr>
            </w:pPr>
            <w:r>
              <w:rPr>
                <w:rFonts w:ascii="Times New Roman" w:hAnsi="Times New Roman" w:cs="Times New Roman"/>
                <w:b/>
              </w:rPr>
              <w:t>Tamil Nadu</w:t>
            </w:r>
          </w:p>
          <w:p w:rsidR="002141EA" w:rsidRPr="003C274C" w:rsidRDefault="002141EA" w:rsidP="007D1F19">
            <w:pPr>
              <w:pStyle w:val="Default"/>
              <w:rPr>
                <w:rFonts w:ascii="Times New Roman" w:hAnsi="Times New Roman" w:cs="Times New Roman"/>
                <w:b/>
              </w:rPr>
            </w:pPr>
            <w:r>
              <w:rPr>
                <w:rFonts w:ascii="Times New Roman" w:hAnsi="Times New Roman" w:cs="Times New Roman"/>
                <w:b/>
              </w:rPr>
              <w:t>INDIA</w:t>
            </w:r>
          </w:p>
        </w:tc>
      </w:tr>
      <w:tr w:rsidR="00F45B43" w:rsidRPr="003C274C" w:rsidTr="007D1F19">
        <w:tc>
          <w:tcPr>
            <w:tcW w:w="3960" w:type="dxa"/>
          </w:tcPr>
          <w:p w:rsidR="009279DD" w:rsidRDefault="00F45B43" w:rsidP="007D1F19">
            <w:pPr>
              <w:pStyle w:val="Default"/>
              <w:rPr>
                <w:rFonts w:ascii="Times New Roman" w:hAnsi="Times New Roman" w:cs="Times New Roman"/>
                <w:b/>
                <w:bCs/>
              </w:rPr>
            </w:pPr>
            <w:r w:rsidRPr="003C274C">
              <w:rPr>
                <w:rFonts w:ascii="Times New Roman" w:hAnsi="Times New Roman" w:cs="Times New Roman"/>
                <w:b/>
                <w:bCs/>
              </w:rPr>
              <w:t>Address</w:t>
            </w:r>
            <w:r w:rsidR="009279DD">
              <w:rPr>
                <w:rFonts w:ascii="Times New Roman" w:hAnsi="Times New Roman" w:cs="Times New Roman"/>
                <w:b/>
                <w:bCs/>
              </w:rPr>
              <w:t xml:space="preserve"> last worked</w:t>
            </w:r>
          </w:p>
          <w:p w:rsidR="00F45B43" w:rsidRPr="003C274C" w:rsidRDefault="00F45B43" w:rsidP="007D1F19">
            <w:pPr>
              <w:pStyle w:val="Default"/>
              <w:rPr>
                <w:rFonts w:ascii="Times New Roman" w:hAnsi="Times New Roman" w:cs="Times New Roman"/>
                <w:b/>
                <w:bCs/>
              </w:rPr>
            </w:pPr>
            <w:r w:rsidRPr="003C274C">
              <w:rPr>
                <w:rFonts w:ascii="Times New Roman" w:hAnsi="Times New Roman" w:cs="Times New Roman"/>
                <w:b/>
                <w:bCs/>
              </w:rPr>
              <w:t xml:space="preserve"> </w:t>
            </w:r>
          </w:p>
        </w:tc>
        <w:tc>
          <w:tcPr>
            <w:tcW w:w="4518" w:type="dxa"/>
          </w:tcPr>
          <w:p w:rsidR="009279DD" w:rsidRDefault="009279DD" w:rsidP="007D1F19">
            <w:pPr>
              <w:pStyle w:val="Header"/>
              <w:jc w:val="both"/>
              <w:rPr>
                <w:rFonts w:ascii="Times New Roman" w:hAnsi="Times New Roman" w:cs="Times New Roman"/>
                <w:sz w:val="24"/>
                <w:szCs w:val="24"/>
              </w:rPr>
            </w:pPr>
            <w:r>
              <w:rPr>
                <w:rFonts w:ascii="Times New Roman" w:hAnsi="Times New Roman" w:cs="Times New Roman"/>
                <w:sz w:val="24"/>
                <w:szCs w:val="24"/>
              </w:rPr>
              <w:t>DEAN</w:t>
            </w:r>
          </w:p>
          <w:p w:rsidR="00ED0017" w:rsidRPr="003C274C" w:rsidRDefault="00ED0017" w:rsidP="007D1F19">
            <w:pPr>
              <w:pStyle w:val="Header"/>
              <w:jc w:val="both"/>
              <w:rPr>
                <w:rFonts w:ascii="Times New Roman" w:hAnsi="Times New Roman" w:cs="Times New Roman"/>
                <w:sz w:val="24"/>
                <w:szCs w:val="24"/>
              </w:rPr>
            </w:pPr>
            <w:r w:rsidRPr="003C274C">
              <w:rPr>
                <w:rFonts w:ascii="Times New Roman" w:hAnsi="Times New Roman" w:cs="Times New Roman"/>
                <w:sz w:val="24"/>
                <w:szCs w:val="24"/>
              </w:rPr>
              <w:t xml:space="preserve">Adhiyamaan College </w:t>
            </w:r>
            <w:r w:rsidRPr="003C274C">
              <w:rPr>
                <w:rFonts w:ascii="Times New Roman" w:hAnsi="Times New Roman" w:cs="Times New Roman"/>
                <w:sz w:val="24"/>
                <w:szCs w:val="24"/>
                <w:lang w:val="en-US"/>
              </w:rPr>
              <w:t>o</w:t>
            </w:r>
            <w:r w:rsidRPr="003C274C">
              <w:rPr>
                <w:rFonts w:ascii="Times New Roman" w:hAnsi="Times New Roman" w:cs="Times New Roman"/>
                <w:sz w:val="24"/>
                <w:szCs w:val="24"/>
              </w:rPr>
              <w:t xml:space="preserve">f Agriculture </w:t>
            </w:r>
            <w:r w:rsidRPr="003C274C">
              <w:rPr>
                <w:rFonts w:ascii="Times New Roman" w:hAnsi="Times New Roman" w:cs="Times New Roman"/>
                <w:sz w:val="24"/>
                <w:szCs w:val="24"/>
                <w:lang w:val="en-US"/>
              </w:rPr>
              <w:t>a</w:t>
            </w:r>
            <w:r w:rsidRPr="003C274C">
              <w:rPr>
                <w:rFonts w:ascii="Times New Roman" w:hAnsi="Times New Roman" w:cs="Times New Roman"/>
                <w:sz w:val="24"/>
                <w:szCs w:val="24"/>
              </w:rPr>
              <w:t>nd Research</w:t>
            </w:r>
          </w:p>
          <w:p w:rsidR="00ED0017" w:rsidRPr="003C274C" w:rsidRDefault="00ED0017" w:rsidP="007D1F19">
            <w:pPr>
              <w:pStyle w:val="Header"/>
              <w:jc w:val="both"/>
              <w:rPr>
                <w:rFonts w:ascii="Times New Roman" w:hAnsi="Times New Roman" w:cs="Times New Roman"/>
                <w:sz w:val="24"/>
                <w:szCs w:val="24"/>
              </w:rPr>
            </w:pPr>
            <w:r w:rsidRPr="003C274C">
              <w:rPr>
                <w:rFonts w:ascii="Times New Roman" w:hAnsi="Times New Roman" w:cs="Times New Roman"/>
                <w:sz w:val="24"/>
                <w:szCs w:val="24"/>
              </w:rPr>
              <w:t xml:space="preserve">(Affiliated </w:t>
            </w:r>
            <w:r w:rsidRPr="003C274C">
              <w:rPr>
                <w:rFonts w:ascii="Times New Roman" w:hAnsi="Times New Roman" w:cs="Times New Roman"/>
                <w:sz w:val="24"/>
                <w:szCs w:val="24"/>
                <w:lang w:val="en-US"/>
              </w:rPr>
              <w:t>t</w:t>
            </w:r>
            <w:r w:rsidRPr="003C274C">
              <w:rPr>
                <w:rFonts w:ascii="Times New Roman" w:hAnsi="Times New Roman" w:cs="Times New Roman"/>
                <w:sz w:val="24"/>
                <w:szCs w:val="24"/>
              </w:rPr>
              <w:t>o Tamil Nadu Agricultural University, Coimbatore</w:t>
            </w:r>
            <w:r w:rsidR="009279DD">
              <w:rPr>
                <w:rFonts w:ascii="Times New Roman" w:hAnsi="Times New Roman" w:cs="Times New Roman"/>
                <w:sz w:val="24"/>
                <w:szCs w:val="24"/>
              </w:rPr>
              <w:t>, INDIA</w:t>
            </w:r>
            <w:r w:rsidRPr="003C274C">
              <w:rPr>
                <w:rFonts w:ascii="Times New Roman" w:hAnsi="Times New Roman" w:cs="Times New Roman"/>
                <w:sz w:val="24"/>
                <w:szCs w:val="24"/>
              </w:rPr>
              <w:t>)</w:t>
            </w:r>
          </w:p>
          <w:p w:rsidR="00ED0017" w:rsidRPr="003C274C" w:rsidRDefault="00ED0017" w:rsidP="007D1F19">
            <w:pPr>
              <w:pStyle w:val="Header"/>
              <w:jc w:val="both"/>
              <w:rPr>
                <w:rFonts w:ascii="Times New Roman" w:hAnsi="Times New Roman" w:cs="Times New Roman"/>
                <w:sz w:val="24"/>
                <w:szCs w:val="24"/>
                <w:lang w:val="en-US"/>
              </w:rPr>
            </w:pPr>
            <w:r w:rsidRPr="003C274C">
              <w:rPr>
                <w:rFonts w:ascii="Times New Roman" w:hAnsi="Times New Roman" w:cs="Times New Roman"/>
                <w:sz w:val="24"/>
                <w:szCs w:val="24"/>
              </w:rPr>
              <w:t>Athimugam - 635 105</w:t>
            </w:r>
          </w:p>
          <w:p w:rsidR="00ED0017" w:rsidRPr="003C274C" w:rsidRDefault="00ED0017" w:rsidP="007D1F19">
            <w:pPr>
              <w:pStyle w:val="Header"/>
              <w:jc w:val="both"/>
              <w:rPr>
                <w:rFonts w:ascii="Times New Roman" w:hAnsi="Times New Roman" w:cs="Times New Roman"/>
                <w:sz w:val="24"/>
                <w:szCs w:val="24"/>
                <w:lang w:val="en-US"/>
              </w:rPr>
            </w:pPr>
            <w:r w:rsidRPr="003C274C">
              <w:rPr>
                <w:rFonts w:ascii="Times New Roman" w:hAnsi="Times New Roman" w:cs="Times New Roman"/>
                <w:sz w:val="24"/>
                <w:szCs w:val="24"/>
              </w:rPr>
              <w:t xml:space="preserve"> Shoolagiri Taluk</w:t>
            </w:r>
          </w:p>
          <w:p w:rsidR="00F45B43" w:rsidRDefault="00ED0017" w:rsidP="007D1F19">
            <w:pPr>
              <w:pStyle w:val="Header"/>
              <w:jc w:val="both"/>
              <w:rPr>
                <w:rFonts w:ascii="Times New Roman" w:hAnsi="Times New Roman" w:cs="Times New Roman"/>
                <w:sz w:val="24"/>
                <w:szCs w:val="24"/>
              </w:rPr>
            </w:pPr>
            <w:r w:rsidRPr="003C274C">
              <w:rPr>
                <w:rFonts w:ascii="Times New Roman" w:hAnsi="Times New Roman" w:cs="Times New Roman"/>
                <w:sz w:val="24"/>
                <w:szCs w:val="24"/>
              </w:rPr>
              <w:t xml:space="preserve"> Krishnagiri District </w:t>
            </w:r>
            <w:r w:rsidR="009279DD">
              <w:rPr>
                <w:rFonts w:ascii="Times New Roman" w:hAnsi="Times New Roman" w:cs="Times New Roman"/>
                <w:sz w:val="24"/>
                <w:szCs w:val="24"/>
              </w:rPr>
              <w:t xml:space="preserve">, </w:t>
            </w:r>
          </w:p>
          <w:p w:rsidR="009279DD" w:rsidRPr="003C274C" w:rsidRDefault="009279DD" w:rsidP="007D1F19">
            <w:pPr>
              <w:pStyle w:val="Header"/>
              <w:jc w:val="both"/>
              <w:rPr>
                <w:rFonts w:ascii="Times New Roman" w:hAnsi="Times New Roman" w:cs="Times New Roman"/>
                <w:b/>
                <w:sz w:val="24"/>
                <w:szCs w:val="24"/>
              </w:rPr>
            </w:pPr>
            <w:r>
              <w:rPr>
                <w:rFonts w:ascii="Times New Roman" w:hAnsi="Times New Roman" w:cs="Times New Roman"/>
                <w:sz w:val="24"/>
                <w:szCs w:val="24"/>
              </w:rPr>
              <w:t>Tamil Nadu, INDIA</w:t>
            </w:r>
          </w:p>
        </w:tc>
      </w:tr>
      <w:tr w:rsidR="00F45B43" w:rsidRPr="003C274C" w:rsidTr="007D1F19">
        <w:tc>
          <w:tcPr>
            <w:tcW w:w="3960" w:type="dxa"/>
          </w:tcPr>
          <w:p w:rsidR="00F45B43" w:rsidRPr="003C274C" w:rsidRDefault="00F45B43" w:rsidP="007D1F19">
            <w:pPr>
              <w:pStyle w:val="Default"/>
              <w:rPr>
                <w:rFonts w:ascii="Times New Roman" w:hAnsi="Times New Roman" w:cs="Times New Roman"/>
              </w:rPr>
            </w:pPr>
            <w:r w:rsidRPr="003C274C">
              <w:rPr>
                <w:rFonts w:ascii="Times New Roman" w:hAnsi="Times New Roman" w:cs="Times New Roman"/>
                <w:b/>
                <w:bCs/>
              </w:rPr>
              <w:t xml:space="preserve">Phone No. </w:t>
            </w:r>
          </w:p>
          <w:p w:rsidR="00F45B43" w:rsidRPr="003C274C" w:rsidRDefault="00F45B43" w:rsidP="007D1F19">
            <w:pPr>
              <w:pStyle w:val="Default"/>
              <w:rPr>
                <w:rFonts w:ascii="Times New Roman" w:hAnsi="Times New Roman" w:cs="Times New Roman"/>
                <w:b/>
                <w:bCs/>
              </w:rPr>
            </w:pPr>
          </w:p>
        </w:tc>
        <w:tc>
          <w:tcPr>
            <w:tcW w:w="4518" w:type="dxa"/>
          </w:tcPr>
          <w:p w:rsidR="008607DA" w:rsidRPr="003C274C" w:rsidRDefault="00F45B43" w:rsidP="007D1F19">
            <w:pPr>
              <w:pStyle w:val="Default"/>
              <w:rPr>
                <w:rFonts w:ascii="Times New Roman" w:hAnsi="Times New Roman" w:cs="Times New Roman"/>
              </w:rPr>
            </w:pPr>
            <w:r w:rsidRPr="003C274C">
              <w:rPr>
                <w:rFonts w:ascii="Times New Roman" w:hAnsi="Times New Roman" w:cs="Times New Roman"/>
              </w:rPr>
              <w:t xml:space="preserve">Mobile No. : </w:t>
            </w:r>
            <w:r w:rsidR="009279DD">
              <w:rPr>
                <w:rFonts w:ascii="Times New Roman" w:hAnsi="Times New Roman" w:cs="Times New Roman"/>
              </w:rPr>
              <w:t>+91</w:t>
            </w:r>
            <w:r w:rsidR="004738FE">
              <w:rPr>
                <w:rFonts w:ascii="Times New Roman" w:hAnsi="Times New Roman" w:cs="Times New Roman"/>
              </w:rPr>
              <w:t xml:space="preserve">  </w:t>
            </w:r>
            <w:r w:rsidR="00ED0017" w:rsidRPr="003C274C">
              <w:rPr>
                <w:rFonts w:ascii="Times New Roman" w:hAnsi="Times New Roman" w:cs="Times New Roman"/>
              </w:rPr>
              <w:t>9443650324</w:t>
            </w:r>
          </w:p>
          <w:p w:rsidR="00F45B43" w:rsidRPr="003C274C" w:rsidRDefault="00F45B43" w:rsidP="007D1F19">
            <w:pPr>
              <w:pStyle w:val="Default"/>
              <w:rPr>
                <w:rFonts w:ascii="Times New Roman" w:hAnsi="Times New Roman" w:cs="Times New Roman"/>
                <w:b/>
              </w:rPr>
            </w:pPr>
          </w:p>
        </w:tc>
      </w:tr>
      <w:tr w:rsidR="00F45B43" w:rsidRPr="003C274C" w:rsidTr="007D1F19">
        <w:tc>
          <w:tcPr>
            <w:tcW w:w="3960" w:type="dxa"/>
          </w:tcPr>
          <w:p w:rsidR="00F45B43" w:rsidRPr="003C274C" w:rsidRDefault="00F45B43" w:rsidP="007D1F19">
            <w:pPr>
              <w:pStyle w:val="Default"/>
              <w:rPr>
                <w:rFonts w:ascii="Times New Roman" w:hAnsi="Times New Roman" w:cs="Times New Roman"/>
              </w:rPr>
            </w:pPr>
            <w:r w:rsidRPr="003C274C">
              <w:rPr>
                <w:rFonts w:ascii="Times New Roman" w:hAnsi="Times New Roman" w:cs="Times New Roman"/>
                <w:b/>
                <w:bCs/>
              </w:rPr>
              <w:t xml:space="preserve">Email </w:t>
            </w:r>
          </w:p>
          <w:p w:rsidR="00F45B43" w:rsidRPr="003C274C" w:rsidRDefault="00F45B43" w:rsidP="007D1F19">
            <w:pPr>
              <w:pStyle w:val="Default"/>
              <w:rPr>
                <w:rFonts w:ascii="Times New Roman" w:hAnsi="Times New Roman" w:cs="Times New Roman"/>
                <w:b/>
                <w:bCs/>
              </w:rPr>
            </w:pPr>
          </w:p>
        </w:tc>
        <w:tc>
          <w:tcPr>
            <w:tcW w:w="4518" w:type="dxa"/>
          </w:tcPr>
          <w:p w:rsidR="00F45B43" w:rsidRPr="003C274C" w:rsidRDefault="00ED0017" w:rsidP="007D1F19">
            <w:pPr>
              <w:pStyle w:val="Default"/>
              <w:rPr>
                <w:rFonts w:ascii="Times New Roman" w:hAnsi="Times New Roman" w:cs="Times New Roman"/>
              </w:rPr>
            </w:pPr>
            <w:r w:rsidRPr="003C274C">
              <w:rPr>
                <w:rFonts w:ascii="Times New Roman" w:hAnsi="Times New Roman" w:cs="Times New Roman"/>
              </w:rPr>
              <w:t>hvraghav1959@gmail.com</w:t>
            </w:r>
          </w:p>
        </w:tc>
      </w:tr>
    </w:tbl>
    <w:p w:rsidR="0049593C" w:rsidRPr="003C274C" w:rsidRDefault="0049593C" w:rsidP="0049593C">
      <w:pPr>
        <w:pStyle w:val="Default"/>
        <w:ind w:left="720"/>
        <w:rPr>
          <w:rFonts w:ascii="Times New Roman" w:hAnsi="Times New Roman" w:cs="Times New Roman"/>
          <w:b/>
        </w:rPr>
      </w:pPr>
    </w:p>
    <w:p w:rsidR="00F45B43" w:rsidRPr="003C274C" w:rsidRDefault="0048720F" w:rsidP="00F45B43">
      <w:pPr>
        <w:pStyle w:val="Default"/>
        <w:rPr>
          <w:rFonts w:ascii="Times New Roman" w:hAnsi="Times New Roman" w:cs="Times New Roman"/>
          <w:b/>
          <w:bCs/>
        </w:rPr>
      </w:pPr>
      <w:r w:rsidRPr="003C274C">
        <w:rPr>
          <w:rFonts w:ascii="Times New Roman" w:hAnsi="Times New Roman" w:cs="Times New Roman"/>
          <w:b/>
          <w:bCs/>
        </w:rPr>
        <w:t>2</w:t>
      </w:r>
      <w:r w:rsidR="00F45B43" w:rsidRPr="003C274C">
        <w:rPr>
          <w:rFonts w:ascii="Times New Roman" w:hAnsi="Times New Roman" w:cs="Times New Roman"/>
          <w:b/>
          <w:bCs/>
        </w:rPr>
        <w:t xml:space="preserve">. </w:t>
      </w:r>
      <w:r w:rsidR="003A61EA">
        <w:rPr>
          <w:rFonts w:ascii="Times New Roman" w:hAnsi="Times New Roman" w:cs="Times New Roman"/>
          <w:b/>
          <w:bCs/>
        </w:rPr>
        <w:t xml:space="preserve">Professional Experience: </w:t>
      </w:r>
    </w:p>
    <w:p w:rsidR="00C400DA" w:rsidRPr="003C274C" w:rsidRDefault="00C400DA" w:rsidP="00F45B43">
      <w:pPr>
        <w:pStyle w:val="Default"/>
        <w:rPr>
          <w:rFonts w:ascii="Times New Roman" w:hAnsi="Times New Roman" w:cs="Times New Roman"/>
        </w:rPr>
      </w:pPr>
    </w:p>
    <w:p w:rsidR="007D1F19" w:rsidRDefault="007D1F19"/>
    <w:tbl>
      <w:tblPr>
        <w:tblStyle w:val="TableGrid"/>
        <w:tblW w:w="0" w:type="auto"/>
        <w:tblInd w:w="378" w:type="dxa"/>
        <w:tblLook w:val="04A0"/>
      </w:tblPr>
      <w:tblGrid>
        <w:gridCol w:w="612"/>
        <w:gridCol w:w="2694"/>
        <w:gridCol w:w="5172"/>
      </w:tblGrid>
      <w:tr w:rsidR="00ED0017" w:rsidRPr="003C274C" w:rsidTr="007D1F19">
        <w:tc>
          <w:tcPr>
            <w:tcW w:w="612" w:type="dxa"/>
          </w:tcPr>
          <w:p w:rsidR="00ED0017" w:rsidRPr="003C274C" w:rsidRDefault="00ED0017" w:rsidP="00F45B43">
            <w:pPr>
              <w:pStyle w:val="Default"/>
              <w:rPr>
                <w:rFonts w:ascii="Times New Roman" w:hAnsi="Times New Roman" w:cs="Times New Roman"/>
              </w:rPr>
            </w:pPr>
            <w:r w:rsidRPr="003C274C">
              <w:rPr>
                <w:rFonts w:ascii="Times New Roman" w:hAnsi="Times New Roman" w:cs="Times New Roman"/>
              </w:rPr>
              <w:t>d.</w:t>
            </w:r>
          </w:p>
        </w:tc>
        <w:tc>
          <w:tcPr>
            <w:tcW w:w="2694" w:type="dxa"/>
          </w:tcPr>
          <w:p w:rsidR="00ED0017" w:rsidRPr="003C274C" w:rsidRDefault="00ED0017" w:rsidP="003A61EA">
            <w:pPr>
              <w:pStyle w:val="Default"/>
              <w:rPr>
                <w:rFonts w:ascii="Times New Roman" w:hAnsi="Times New Roman" w:cs="Times New Roman"/>
              </w:rPr>
            </w:pPr>
            <w:r w:rsidRPr="003C274C">
              <w:rPr>
                <w:rFonts w:ascii="Times New Roman" w:hAnsi="Times New Roman" w:cs="Times New Roman"/>
                <w:b/>
                <w:bCs/>
              </w:rPr>
              <w:t xml:space="preserve">Date of </w:t>
            </w:r>
            <w:r w:rsidR="003A61EA">
              <w:rPr>
                <w:rFonts w:ascii="Times New Roman" w:hAnsi="Times New Roman" w:cs="Times New Roman"/>
                <w:b/>
                <w:bCs/>
              </w:rPr>
              <w:t xml:space="preserve"> First Position as Assistant Professor of Crop Physiology</w:t>
            </w:r>
            <w:r w:rsidRPr="003C274C">
              <w:rPr>
                <w:rFonts w:ascii="Times New Roman" w:hAnsi="Times New Roman" w:cs="Times New Roman"/>
                <w:b/>
                <w:bCs/>
              </w:rPr>
              <w:t xml:space="preserve"> </w:t>
            </w:r>
          </w:p>
        </w:tc>
        <w:tc>
          <w:tcPr>
            <w:tcW w:w="5172" w:type="dxa"/>
          </w:tcPr>
          <w:p w:rsidR="00ED0017" w:rsidRPr="003C274C" w:rsidRDefault="003A61EA" w:rsidP="00F45B43">
            <w:pPr>
              <w:pStyle w:val="Default"/>
              <w:rPr>
                <w:rFonts w:ascii="Times New Roman" w:hAnsi="Times New Roman" w:cs="Times New Roman"/>
              </w:rPr>
            </w:pPr>
            <w:r>
              <w:rPr>
                <w:rFonts w:ascii="Times New Roman" w:hAnsi="Times New Roman" w:cs="Times New Roman"/>
              </w:rPr>
              <w:t>28.10.1983</w:t>
            </w:r>
          </w:p>
        </w:tc>
      </w:tr>
      <w:tr w:rsidR="00ED0017" w:rsidRPr="003C274C" w:rsidTr="007D1F19">
        <w:tc>
          <w:tcPr>
            <w:tcW w:w="612" w:type="dxa"/>
          </w:tcPr>
          <w:p w:rsidR="00ED0017" w:rsidRPr="003C274C" w:rsidRDefault="00ED0017" w:rsidP="00F45B43">
            <w:pPr>
              <w:pStyle w:val="Default"/>
              <w:rPr>
                <w:rFonts w:ascii="Times New Roman" w:hAnsi="Times New Roman" w:cs="Times New Roman"/>
              </w:rPr>
            </w:pPr>
            <w:r w:rsidRPr="003C274C">
              <w:rPr>
                <w:rFonts w:ascii="Times New Roman" w:hAnsi="Times New Roman" w:cs="Times New Roman"/>
              </w:rPr>
              <w:t>e.</w:t>
            </w:r>
          </w:p>
        </w:tc>
        <w:tc>
          <w:tcPr>
            <w:tcW w:w="2694" w:type="dxa"/>
          </w:tcPr>
          <w:p w:rsidR="00ED0017" w:rsidRPr="003C274C" w:rsidRDefault="00ED0017" w:rsidP="003A61EA">
            <w:pPr>
              <w:pStyle w:val="Default"/>
              <w:rPr>
                <w:rFonts w:ascii="Times New Roman" w:hAnsi="Times New Roman" w:cs="Times New Roman"/>
              </w:rPr>
            </w:pPr>
            <w:r w:rsidRPr="003C274C">
              <w:rPr>
                <w:rFonts w:ascii="Times New Roman" w:hAnsi="Times New Roman" w:cs="Times New Roman"/>
                <w:b/>
                <w:bCs/>
              </w:rPr>
              <w:t xml:space="preserve">Total Experience </w:t>
            </w:r>
          </w:p>
        </w:tc>
        <w:tc>
          <w:tcPr>
            <w:tcW w:w="5172" w:type="dxa"/>
          </w:tcPr>
          <w:p w:rsidR="00ED0017" w:rsidRPr="003C274C" w:rsidRDefault="006802A6" w:rsidP="006802A6">
            <w:pPr>
              <w:pStyle w:val="Default"/>
              <w:rPr>
                <w:rFonts w:ascii="Times New Roman" w:hAnsi="Times New Roman" w:cs="Times New Roman"/>
              </w:rPr>
            </w:pPr>
            <w:r>
              <w:rPr>
                <w:rFonts w:ascii="Times New Roman" w:hAnsi="Times New Roman" w:cs="Times New Roman"/>
              </w:rPr>
              <w:t>38 Y</w:t>
            </w:r>
            <w:r w:rsidR="00C655D3">
              <w:rPr>
                <w:rFonts w:ascii="Times New Roman" w:hAnsi="Times New Roman" w:cs="Times New Roman"/>
              </w:rPr>
              <w:t xml:space="preserve">ears </w:t>
            </w:r>
          </w:p>
        </w:tc>
      </w:tr>
    </w:tbl>
    <w:p w:rsidR="00C400DA" w:rsidRPr="003C274C" w:rsidRDefault="00C400DA" w:rsidP="00F45B43">
      <w:pPr>
        <w:pStyle w:val="Default"/>
        <w:rPr>
          <w:rFonts w:ascii="Times New Roman" w:hAnsi="Times New Roman" w:cs="Times New Roman"/>
        </w:rPr>
      </w:pPr>
    </w:p>
    <w:p w:rsidR="00C400DA" w:rsidRPr="00344380" w:rsidRDefault="00AB10B0" w:rsidP="00C400DA">
      <w:pPr>
        <w:pStyle w:val="Default"/>
        <w:rPr>
          <w:rFonts w:ascii="Times New Roman" w:hAnsi="Times New Roman" w:cs="Times New Roman"/>
          <w:b/>
          <w:bCs/>
        </w:rPr>
      </w:pPr>
      <w:r w:rsidRPr="00344380">
        <w:rPr>
          <w:rFonts w:ascii="Times New Roman" w:hAnsi="Times New Roman" w:cs="Times New Roman"/>
          <w:b/>
        </w:rPr>
        <w:t xml:space="preserve">3.  </w:t>
      </w:r>
      <w:r w:rsidR="00C655D3" w:rsidRPr="00344380">
        <w:rPr>
          <w:rFonts w:ascii="Times New Roman" w:hAnsi="Times New Roman" w:cs="Times New Roman"/>
          <w:b/>
          <w:bCs/>
        </w:rPr>
        <w:t>Details of experience possessed</w:t>
      </w:r>
      <w:r w:rsidR="00C400DA" w:rsidRPr="00344380">
        <w:rPr>
          <w:rFonts w:ascii="Times New Roman" w:hAnsi="Times New Roman" w:cs="Times New Roman"/>
          <w:b/>
          <w:bCs/>
        </w:rPr>
        <w:t>:</w:t>
      </w:r>
    </w:p>
    <w:p w:rsidR="00C400DA" w:rsidRPr="003C274C" w:rsidRDefault="00C400DA" w:rsidP="00C400DA">
      <w:pPr>
        <w:pStyle w:val="Default"/>
        <w:rPr>
          <w:rFonts w:ascii="Times New Roman" w:hAnsi="Times New Roman" w:cs="Times New Roman"/>
          <w:b/>
          <w:bCs/>
        </w:rPr>
      </w:pPr>
    </w:p>
    <w:p w:rsidR="00C400DA" w:rsidRPr="007D1F19" w:rsidRDefault="00C400DA" w:rsidP="007D1F19">
      <w:pPr>
        <w:rPr>
          <w:rFonts w:ascii="Times New Roman" w:hAnsi="Times New Roman" w:cs="Times New Roman"/>
          <w:bCs/>
          <w:sz w:val="24"/>
          <w:szCs w:val="24"/>
        </w:rPr>
      </w:pPr>
    </w:p>
    <w:tbl>
      <w:tblPr>
        <w:tblStyle w:val="TableGrid"/>
        <w:tblW w:w="0" w:type="auto"/>
        <w:tblLook w:val="04A0"/>
      </w:tblPr>
      <w:tblGrid>
        <w:gridCol w:w="819"/>
        <w:gridCol w:w="2116"/>
        <w:gridCol w:w="1563"/>
        <w:gridCol w:w="2683"/>
        <w:gridCol w:w="1516"/>
      </w:tblGrid>
      <w:tr w:rsidR="00C655D3" w:rsidRPr="003C274C" w:rsidTr="00C655D3">
        <w:tc>
          <w:tcPr>
            <w:tcW w:w="819" w:type="dxa"/>
          </w:tcPr>
          <w:p w:rsidR="00C655D3" w:rsidRPr="003C274C" w:rsidRDefault="00C655D3" w:rsidP="00F45B43">
            <w:pPr>
              <w:rPr>
                <w:rFonts w:ascii="Times New Roman" w:hAnsi="Times New Roman" w:cs="Times New Roman"/>
                <w:b/>
                <w:bCs/>
                <w:sz w:val="24"/>
                <w:szCs w:val="24"/>
              </w:rPr>
            </w:pPr>
            <w:r w:rsidRPr="003C274C">
              <w:rPr>
                <w:rFonts w:ascii="Times New Roman" w:hAnsi="Times New Roman" w:cs="Times New Roman"/>
                <w:b/>
                <w:sz w:val="24"/>
                <w:szCs w:val="24"/>
              </w:rPr>
              <w:t>S.No.</w:t>
            </w:r>
          </w:p>
        </w:tc>
        <w:tc>
          <w:tcPr>
            <w:tcW w:w="2116" w:type="dxa"/>
          </w:tcPr>
          <w:p w:rsidR="00C655D3" w:rsidRPr="003C274C" w:rsidRDefault="00C655D3" w:rsidP="00F45B43">
            <w:pPr>
              <w:rPr>
                <w:rFonts w:ascii="Times New Roman" w:hAnsi="Times New Roman" w:cs="Times New Roman"/>
                <w:b/>
                <w:bCs/>
                <w:sz w:val="24"/>
                <w:szCs w:val="24"/>
              </w:rPr>
            </w:pPr>
            <w:r w:rsidRPr="003C274C">
              <w:rPr>
                <w:rFonts w:ascii="Times New Roman" w:hAnsi="Times New Roman" w:cs="Times New Roman"/>
                <w:b/>
                <w:sz w:val="24"/>
                <w:szCs w:val="24"/>
              </w:rPr>
              <w:t>Post held</w:t>
            </w:r>
            <w:r>
              <w:rPr>
                <w:rFonts w:ascii="Times New Roman" w:hAnsi="Times New Roman" w:cs="Times New Roman"/>
                <w:b/>
                <w:sz w:val="24"/>
                <w:szCs w:val="24"/>
              </w:rPr>
              <w:t xml:space="preserve"> last</w:t>
            </w:r>
          </w:p>
        </w:tc>
        <w:tc>
          <w:tcPr>
            <w:tcW w:w="1563" w:type="dxa"/>
          </w:tcPr>
          <w:p w:rsidR="00C655D3" w:rsidRPr="003C274C" w:rsidRDefault="00C655D3" w:rsidP="00F45B43">
            <w:pPr>
              <w:rPr>
                <w:rFonts w:ascii="Times New Roman" w:hAnsi="Times New Roman" w:cs="Times New Roman"/>
                <w:b/>
                <w:bCs/>
                <w:sz w:val="24"/>
                <w:szCs w:val="24"/>
              </w:rPr>
            </w:pPr>
            <w:r w:rsidRPr="003C274C">
              <w:rPr>
                <w:rFonts w:ascii="Times New Roman" w:hAnsi="Times New Roman" w:cs="Times New Roman"/>
                <w:b/>
                <w:sz w:val="24"/>
                <w:szCs w:val="24"/>
              </w:rPr>
              <w:t>Organisation</w:t>
            </w:r>
          </w:p>
        </w:tc>
        <w:tc>
          <w:tcPr>
            <w:tcW w:w="1489" w:type="dxa"/>
          </w:tcPr>
          <w:p w:rsidR="00C655D3" w:rsidRPr="003C274C" w:rsidRDefault="00C655D3" w:rsidP="00F45B43">
            <w:pPr>
              <w:rPr>
                <w:rFonts w:ascii="Times New Roman" w:hAnsi="Times New Roman" w:cs="Times New Roman"/>
                <w:b/>
                <w:bCs/>
                <w:sz w:val="24"/>
                <w:szCs w:val="24"/>
              </w:rPr>
            </w:pPr>
            <w:r w:rsidRPr="003C274C">
              <w:rPr>
                <w:rFonts w:ascii="Times New Roman" w:hAnsi="Times New Roman" w:cs="Times New Roman"/>
                <w:b/>
                <w:sz w:val="24"/>
                <w:szCs w:val="24"/>
              </w:rPr>
              <w:t>Nature of duties</w:t>
            </w:r>
          </w:p>
        </w:tc>
        <w:tc>
          <w:tcPr>
            <w:tcW w:w="1516" w:type="dxa"/>
          </w:tcPr>
          <w:p w:rsidR="00C655D3" w:rsidRPr="003C274C" w:rsidRDefault="00C655D3" w:rsidP="00F45B43">
            <w:pPr>
              <w:rPr>
                <w:rFonts w:ascii="Times New Roman" w:hAnsi="Times New Roman" w:cs="Times New Roman"/>
                <w:b/>
                <w:bCs/>
                <w:sz w:val="24"/>
                <w:szCs w:val="24"/>
              </w:rPr>
            </w:pPr>
            <w:r w:rsidRPr="003C274C">
              <w:rPr>
                <w:rFonts w:ascii="Times New Roman" w:hAnsi="Times New Roman" w:cs="Times New Roman"/>
                <w:b/>
                <w:sz w:val="24"/>
                <w:szCs w:val="24"/>
              </w:rPr>
              <w:t xml:space="preserve">Experience (In Years and </w:t>
            </w:r>
            <w:r w:rsidRPr="003C274C">
              <w:rPr>
                <w:rFonts w:ascii="Times New Roman" w:hAnsi="Times New Roman" w:cs="Times New Roman"/>
                <w:b/>
                <w:sz w:val="24"/>
                <w:szCs w:val="24"/>
              </w:rPr>
              <w:lastRenderedPageBreak/>
              <w:t>Months)</w:t>
            </w:r>
            <w:r w:rsidRPr="003C274C">
              <w:rPr>
                <w:rFonts w:ascii="Times New Roman" w:hAnsi="Times New Roman" w:cs="Times New Roman"/>
                <w:b/>
                <w:bCs/>
                <w:sz w:val="24"/>
                <w:szCs w:val="24"/>
              </w:rPr>
              <w:br w:type="page"/>
            </w:r>
          </w:p>
        </w:tc>
      </w:tr>
      <w:tr w:rsidR="00C655D3" w:rsidRPr="003C274C" w:rsidTr="00C655D3">
        <w:tc>
          <w:tcPr>
            <w:tcW w:w="819" w:type="dxa"/>
          </w:tcPr>
          <w:p w:rsidR="00C655D3" w:rsidRPr="003C274C" w:rsidRDefault="00C655D3" w:rsidP="00F45B43">
            <w:pPr>
              <w:rPr>
                <w:rFonts w:ascii="Times New Roman" w:hAnsi="Times New Roman" w:cs="Times New Roman"/>
                <w:bCs/>
                <w:sz w:val="24"/>
                <w:szCs w:val="24"/>
              </w:rPr>
            </w:pPr>
            <w:r w:rsidRPr="003C274C">
              <w:rPr>
                <w:rFonts w:ascii="Times New Roman" w:hAnsi="Times New Roman" w:cs="Times New Roman"/>
                <w:bCs/>
                <w:sz w:val="24"/>
                <w:szCs w:val="24"/>
              </w:rPr>
              <w:lastRenderedPageBreak/>
              <w:t>1.</w:t>
            </w:r>
          </w:p>
          <w:p w:rsidR="00C655D3" w:rsidRPr="003C274C" w:rsidRDefault="00C655D3" w:rsidP="00F45B43">
            <w:pPr>
              <w:rPr>
                <w:rFonts w:ascii="Times New Roman" w:hAnsi="Times New Roman" w:cs="Times New Roman"/>
                <w:bCs/>
                <w:sz w:val="24"/>
                <w:szCs w:val="24"/>
              </w:rPr>
            </w:pPr>
          </w:p>
        </w:tc>
        <w:tc>
          <w:tcPr>
            <w:tcW w:w="2116" w:type="dxa"/>
          </w:tcPr>
          <w:p w:rsidR="00C655D3" w:rsidRPr="003C274C" w:rsidRDefault="00C655D3" w:rsidP="00F45B43">
            <w:pPr>
              <w:rPr>
                <w:rFonts w:ascii="Times New Roman" w:hAnsi="Times New Roman" w:cs="Times New Roman"/>
                <w:bCs/>
                <w:sz w:val="24"/>
                <w:szCs w:val="24"/>
              </w:rPr>
            </w:pPr>
            <w:r w:rsidRPr="003C274C">
              <w:rPr>
                <w:rFonts w:ascii="Times New Roman" w:hAnsi="Times New Roman" w:cs="Times New Roman"/>
                <w:bCs/>
                <w:sz w:val="24"/>
                <w:szCs w:val="24"/>
              </w:rPr>
              <w:t xml:space="preserve"> Dean</w:t>
            </w:r>
          </w:p>
        </w:tc>
        <w:tc>
          <w:tcPr>
            <w:tcW w:w="1563" w:type="dxa"/>
          </w:tcPr>
          <w:p w:rsidR="00C655D3" w:rsidRPr="003C274C" w:rsidRDefault="00C655D3" w:rsidP="00F45B43">
            <w:pPr>
              <w:rPr>
                <w:rFonts w:ascii="Times New Roman" w:hAnsi="Times New Roman" w:cs="Times New Roman"/>
                <w:bCs/>
                <w:sz w:val="24"/>
                <w:szCs w:val="24"/>
              </w:rPr>
            </w:pPr>
            <w:r w:rsidRPr="003C274C">
              <w:rPr>
                <w:rFonts w:ascii="Times New Roman" w:hAnsi="Times New Roman" w:cs="Times New Roman"/>
                <w:bCs/>
                <w:sz w:val="24"/>
                <w:szCs w:val="24"/>
              </w:rPr>
              <w:t>Tamil Nadu Agricultural University, Coimbatore</w:t>
            </w:r>
          </w:p>
          <w:p w:rsidR="00C655D3" w:rsidRPr="003C274C" w:rsidRDefault="00C655D3" w:rsidP="00F45B43">
            <w:pPr>
              <w:rPr>
                <w:rFonts w:ascii="Times New Roman" w:hAnsi="Times New Roman" w:cs="Times New Roman"/>
                <w:bCs/>
                <w:sz w:val="24"/>
                <w:szCs w:val="24"/>
              </w:rPr>
            </w:pPr>
            <w:r w:rsidRPr="003C274C">
              <w:rPr>
                <w:rFonts w:ascii="Times New Roman" w:hAnsi="Times New Roman" w:cs="Times New Roman"/>
                <w:bCs/>
                <w:sz w:val="24"/>
                <w:szCs w:val="24"/>
              </w:rPr>
              <w:t>(State Agricultural University)</w:t>
            </w:r>
          </w:p>
        </w:tc>
        <w:tc>
          <w:tcPr>
            <w:tcW w:w="1489" w:type="dxa"/>
          </w:tcPr>
          <w:p w:rsidR="00C655D3" w:rsidRPr="003C274C" w:rsidRDefault="00344380" w:rsidP="00F45B43">
            <w:pPr>
              <w:rPr>
                <w:rFonts w:ascii="Times New Roman" w:hAnsi="Times New Roman" w:cs="Times New Roman"/>
                <w:bCs/>
                <w:sz w:val="24"/>
                <w:szCs w:val="24"/>
              </w:rPr>
            </w:pPr>
            <w:r>
              <w:rPr>
                <w:rFonts w:ascii="Times New Roman" w:hAnsi="Times New Roman" w:cs="Times New Roman"/>
                <w:bCs/>
                <w:sz w:val="24"/>
                <w:szCs w:val="24"/>
              </w:rPr>
              <w:t>College Administration,</w:t>
            </w:r>
            <w:r w:rsidR="00C655D3" w:rsidRPr="003C274C">
              <w:rPr>
                <w:rFonts w:ascii="Times New Roman" w:hAnsi="Times New Roman" w:cs="Times New Roman"/>
                <w:bCs/>
                <w:sz w:val="24"/>
                <w:szCs w:val="24"/>
              </w:rPr>
              <w:t>Teaching, Research and Extension activities</w:t>
            </w:r>
            <w:r w:rsidR="0097349E">
              <w:rPr>
                <w:rFonts w:ascii="Times New Roman" w:hAnsi="Times New Roman" w:cs="Times New Roman"/>
                <w:bCs/>
                <w:sz w:val="24"/>
                <w:szCs w:val="24"/>
              </w:rPr>
              <w:t>, Farm management including animal husbandry, poultry and dairy farms</w:t>
            </w:r>
          </w:p>
        </w:tc>
        <w:tc>
          <w:tcPr>
            <w:tcW w:w="1516" w:type="dxa"/>
          </w:tcPr>
          <w:p w:rsidR="00C655D3" w:rsidRPr="003C274C" w:rsidRDefault="00C655D3" w:rsidP="00C655D3">
            <w:pPr>
              <w:rPr>
                <w:rFonts w:ascii="Times New Roman" w:hAnsi="Times New Roman" w:cs="Times New Roman"/>
                <w:bCs/>
                <w:sz w:val="24"/>
                <w:szCs w:val="24"/>
              </w:rPr>
            </w:pPr>
            <w:r>
              <w:rPr>
                <w:rFonts w:ascii="Times New Roman" w:hAnsi="Times New Roman" w:cs="Times New Roman"/>
                <w:bCs/>
                <w:sz w:val="24"/>
                <w:szCs w:val="24"/>
              </w:rPr>
              <w:t>Four and half</w:t>
            </w:r>
            <w:r w:rsidRPr="003C274C">
              <w:rPr>
                <w:rFonts w:ascii="Times New Roman" w:hAnsi="Times New Roman" w:cs="Times New Roman"/>
                <w:bCs/>
                <w:sz w:val="24"/>
                <w:szCs w:val="24"/>
              </w:rPr>
              <w:t xml:space="preserve"> </w:t>
            </w:r>
            <w:r>
              <w:rPr>
                <w:rFonts w:ascii="Times New Roman" w:hAnsi="Times New Roman" w:cs="Times New Roman"/>
                <w:bCs/>
                <w:sz w:val="24"/>
                <w:szCs w:val="24"/>
              </w:rPr>
              <w:t>years</w:t>
            </w:r>
          </w:p>
        </w:tc>
      </w:tr>
    </w:tbl>
    <w:p w:rsidR="00C400DA" w:rsidRPr="003C274C" w:rsidRDefault="00C400DA" w:rsidP="00F45B43">
      <w:pPr>
        <w:rPr>
          <w:rFonts w:ascii="Times New Roman" w:hAnsi="Times New Roman" w:cs="Times New Roman"/>
          <w:b/>
          <w:bCs/>
          <w:sz w:val="24"/>
          <w:szCs w:val="24"/>
        </w:rPr>
      </w:pPr>
    </w:p>
    <w:p w:rsidR="005D1E8A" w:rsidRPr="003C274C" w:rsidRDefault="00344380">
      <w:pPr>
        <w:rPr>
          <w:rFonts w:ascii="Times New Roman" w:hAnsi="Times New Roman" w:cs="Times New Roman"/>
          <w:b/>
          <w:bCs/>
          <w:sz w:val="24"/>
          <w:szCs w:val="24"/>
        </w:rPr>
      </w:pPr>
      <w:r>
        <w:rPr>
          <w:rFonts w:ascii="Times New Roman" w:hAnsi="Times New Roman" w:cs="Times New Roman"/>
          <w:b/>
          <w:bCs/>
          <w:sz w:val="24"/>
          <w:szCs w:val="24"/>
        </w:rPr>
        <w:t>4</w:t>
      </w:r>
      <w:r w:rsidR="005D1E8A" w:rsidRPr="003C274C">
        <w:rPr>
          <w:rFonts w:ascii="Times New Roman" w:hAnsi="Times New Roman" w:cs="Times New Roman"/>
          <w:b/>
          <w:bCs/>
          <w:sz w:val="24"/>
          <w:szCs w:val="24"/>
        </w:rPr>
        <w:t xml:space="preserve">. </w:t>
      </w:r>
      <w:r w:rsidR="005D1E8A" w:rsidRPr="003C274C">
        <w:rPr>
          <w:rFonts w:ascii="Times New Roman" w:hAnsi="Times New Roman" w:cs="Times New Roman"/>
          <w:b/>
          <w:sz w:val="24"/>
          <w:szCs w:val="24"/>
        </w:rPr>
        <w:t xml:space="preserve">Educational Qualification (In chronological order from </w:t>
      </w:r>
      <w:r w:rsidR="00B70FD3" w:rsidRPr="003C274C">
        <w:rPr>
          <w:rFonts w:ascii="Times New Roman" w:hAnsi="Times New Roman" w:cs="Times New Roman"/>
          <w:b/>
          <w:sz w:val="24"/>
          <w:szCs w:val="24"/>
        </w:rPr>
        <w:t xml:space="preserve">the </w:t>
      </w:r>
      <w:r w:rsidR="005D1E8A" w:rsidRPr="003C274C">
        <w:rPr>
          <w:rFonts w:ascii="Times New Roman" w:hAnsi="Times New Roman" w:cs="Times New Roman"/>
          <w:b/>
          <w:sz w:val="24"/>
          <w:szCs w:val="24"/>
        </w:rPr>
        <w:t>latest to Graduation level)</w:t>
      </w:r>
      <w:r w:rsidR="005D1E8A" w:rsidRPr="003C274C">
        <w:rPr>
          <w:rFonts w:ascii="Times New Roman" w:hAnsi="Times New Roman" w:cs="Times New Roman"/>
          <w:b/>
          <w:bCs/>
          <w:sz w:val="24"/>
          <w:szCs w:val="24"/>
        </w:rPr>
        <w:t xml:space="preserve"> </w:t>
      </w:r>
    </w:p>
    <w:p w:rsidR="005D1E8A" w:rsidRPr="003C274C" w:rsidRDefault="005D1E8A">
      <w:pPr>
        <w:rPr>
          <w:rFonts w:ascii="Times New Roman" w:hAnsi="Times New Roman" w:cs="Times New Roman"/>
          <w:b/>
          <w:bCs/>
          <w:sz w:val="24"/>
          <w:szCs w:val="24"/>
        </w:rPr>
      </w:pPr>
    </w:p>
    <w:tbl>
      <w:tblPr>
        <w:tblStyle w:val="TableGrid"/>
        <w:tblW w:w="0" w:type="auto"/>
        <w:tblLook w:val="04A0"/>
      </w:tblPr>
      <w:tblGrid>
        <w:gridCol w:w="793"/>
        <w:gridCol w:w="1700"/>
        <w:gridCol w:w="1410"/>
        <w:gridCol w:w="988"/>
        <w:gridCol w:w="1304"/>
        <w:gridCol w:w="1231"/>
        <w:gridCol w:w="1430"/>
      </w:tblGrid>
      <w:tr w:rsidR="005D1E8A" w:rsidRPr="003C274C" w:rsidTr="00396084">
        <w:tc>
          <w:tcPr>
            <w:tcW w:w="825" w:type="dxa"/>
          </w:tcPr>
          <w:p w:rsidR="005D1E8A" w:rsidRPr="003C274C" w:rsidRDefault="005D1E8A" w:rsidP="007D1F19">
            <w:pPr>
              <w:rPr>
                <w:rFonts w:ascii="Times New Roman" w:hAnsi="Times New Roman" w:cs="Times New Roman"/>
                <w:b/>
                <w:bCs/>
                <w:sz w:val="24"/>
                <w:szCs w:val="24"/>
              </w:rPr>
            </w:pPr>
            <w:r w:rsidRPr="003C274C">
              <w:rPr>
                <w:rFonts w:ascii="Times New Roman" w:hAnsi="Times New Roman" w:cs="Times New Roman"/>
                <w:b/>
                <w:sz w:val="24"/>
                <w:szCs w:val="24"/>
              </w:rPr>
              <w:t>S.No.</w:t>
            </w:r>
          </w:p>
        </w:tc>
        <w:tc>
          <w:tcPr>
            <w:tcW w:w="1849" w:type="dxa"/>
          </w:tcPr>
          <w:p w:rsidR="005D1E8A" w:rsidRPr="003C274C" w:rsidRDefault="005D1E8A" w:rsidP="007D1F19">
            <w:pPr>
              <w:rPr>
                <w:rFonts w:ascii="Times New Roman" w:hAnsi="Times New Roman" w:cs="Times New Roman"/>
                <w:b/>
                <w:bCs/>
                <w:sz w:val="24"/>
                <w:szCs w:val="24"/>
              </w:rPr>
            </w:pPr>
            <w:r w:rsidRPr="003C274C">
              <w:rPr>
                <w:rFonts w:ascii="Times New Roman" w:hAnsi="Times New Roman" w:cs="Times New Roman"/>
                <w:b/>
                <w:sz w:val="24"/>
                <w:szCs w:val="24"/>
              </w:rPr>
              <w:t>Qualification</w:t>
            </w:r>
          </w:p>
        </w:tc>
        <w:tc>
          <w:tcPr>
            <w:tcW w:w="1350" w:type="dxa"/>
          </w:tcPr>
          <w:p w:rsidR="005D1E8A" w:rsidRPr="003C274C" w:rsidRDefault="005D1E8A" w:rsidP="007D1F19">
            <w:pPr>
              <w:rPr>
                <w:rFonts w:ascii="Times New Roman" w:hAnsi="Times New Roman" w:cs="Times New Roman"/>
                <w:b/>
                <w:bCs/>
                <w:sz w:val="24"/>
                <w:szCs w:val="24"/>
              </w:rPr>
            </w:pPr>
            <w:r w:rsidRPr="003C274C">
              <w:rPr>
                <w:rFonts w:ascii="Times New Roman" w:hAnsi="Times New Roman" w:cs="Times New Roman"/>
                <w:b/>
                <w:sz w:val="24"/>
                <w:szCs w:val="24"/>
              </w:rPr>
              <w:t>University</w:t>
            </w:r>
          </w:p>
        </w:tc>
        <w:tc>
          <w:tcPr>
            <w:tcW w:w="1274" w:type="dxa"/>
          </w:tcPr>
          <w:p w:rsidR="005D1E8A" w:rsidRPr="003C274C" w:rsidRDefault="005D1E8A" w:rsidP="007D1F19">
            <w:pPr>
              <w:rPr>
                <w:rFonts w:ascii="Times New Roman" w:hAnsi="Times New Roman" w:cs="Times New Roman"/>
                <w:b/>
                <w:bCs/>
                <w:sz w:val="24"/>
                <w:szCs w:val="24"/>
              </w:rPr>
            </w:pPr>
            <w:r w:rsidRPr="003C274C">
              <w:rPr>
                <w:rFonts w:ascii="Times New Roman" w:hAnsi="Times New Roman" w:cs="Times New Roman"/>
                <w:b/>
                <w:sz w:val="24"/>
                <w:szCs w:val="24"/>
              </w:rPr>
              <w:t>Year</w:t>
            </w:r>
          </w:p>
        </w:tc>
        <w:tc>
          <w:tcPr>
            <w:tcW w:w="1312" w:type="dxa"/>
          </w:tcPr>
          <w:p w:rsidR="005D1E8A" w:rsidRPr="003C274C" w:rsidRDefault="005D1E8A" w:rsidP="007D1F19">
            <w:pPr>
              <w:rPr>
                <w:rFonts w:ascii="Times New Roman" w:hAnsi="Times New Roman" w:cs="Times New Roman"/>
                <w:b/>
                <w:bCs/>
                <w:sz w:val="24"/>
                <w:szCs w:val="24"/>
              </w:rPr>
            </w:pPr>
            <w:r w:rsidRPr="003C274C">
              <w:rPr>
                <w:rFonts w:ascii="Times New Roman" w:hAnsi="Times New Roman" w:cs="Times New Roman"/>
                <w:b/>
                <w:sz w:val="24"/>
                <w:szCs w:val="24"/>
              </w:rPr>
              <w:t>Subject(s) / Topics</w:t>
            </w:r>
          </w:p>
        </w:tc>
        <w:tc>
          <w:tcPr>
            <w:tcW w:w="1304" w:type="dxa"/>
          </w:tcPr>
          <w:p w:rsidR="005D1E8A" w:rsidRPr="003C274C" w:rsidRDefault="005D1E8A" w:rsidP="007D1F19">
            <w:pPr>
              <w:rPr>
                <w:rFonts w:ascii="Times New Roman" w:hAnsi="Times New Roman" w:cs="Times New Roman"/>
                <w:b/>
                <w:bCs/>
                <w:sz w:val="24"/>
                <w:szCs w:val="24"/>
              </w:rPr>
            </w:pPr>
            <w:r w:rsidRPr="003C274C">
              <w:rPr>
                <w:rFonts w:ascii="Times New Roman" w:hAnsi="Times New Roman" w:cs="Times New Roman"/>
                <w:b/>
                <w:sz w:val="24"/>
                <w:szCs w:val="24"/>
              </w:rPr>
              <w:t>% Achieved</w:t>
            </w:r>
          </w:p>
        </w:tc>
        <w:tc>
          <w:tcPr>
            <w:tcW w:w="1329" w:type="dxa"/>
          </w:tcPr>
          <w:p w:rsidR="005D1E8A" w:rsidRPr="003C274C" w:rsidRDefault="005D1E8A" w:rsidP="007D1F19">
            <w:pPr>
              <w:rPr>
                <w:rFonts w:ascii="Times New Roman" w:hAnsi="Times New Roman" w:cs="Times New Roman"/>
                <w:b/>
                <w:sz w:val="24"/>
                <w:szCs w:val="24"/>
              </w:rPr>
            </w:pPr>
            <w:r w:rsidRPr="003C274C">
              <w:rPr>
                <w:rFonts w:ascii="Times New Roman" w:hAnsi="Times New Roman" w:cs="Times New Roman"/>
                <w:b/>
                <w:sz w:val="24"/>
                <w:szCs w:val="24"/>
              </w:rPr>
              <w:t>Distinctions</w:t>
            </w:r>
          </w:p>
          <w:p w:rsidR="005D1E8A" w:rsidRPr="003C274C" w:rsidRDefault="005D1E8A" w:rsidP="007D1F19">
            <w:pPr>
              <w:rPr>
                <w:rFonts w:ascii="Times New Roman" w:hAnsi="Times New Roman" w:cs="Times New Roman"/>
                <w:b/>
                <w:bCs/>
                <w:sz w:val="24"/>
                <w:szCs w:val="24"/>
              </w:rPr>
            </w:pPr>
            <w:r w:rsidRPr="003C274C">
              <w:rPr>
                <w:rFonts w:ascii="Times New Roman" w:hAnsi="Times New Roman" w:cs="Times New Roman"/>
                <w:b/>
                <w:sz w:val="24"/>
                <w:szCs w:val="24"/>
              </w:rPr>
              <w:t>etc.</w:t>
            </w:r>
          </w:p>
        </w:tc>
      </w:tr>
      <w:tr w:rsidR="005D1E8A" w:rsidRPr="003C274C" w:rsidTr="00396084">
        <w:tc>
          <w:tcPr>
            <w:tcW w:w="825" w:type="dxa"/>
          </w:tcPr>
          <w:p w:rsidR="005D1E8A" w:rsidRPr="003C274C" w:rsidRDefault="00770B0A" w:rsidP="007D1F19">
            <w:pPr>
              <w:rPr>
                <w:rFonts w:ascii="Times New Roman" w:hAnsi="Times New Roman" w:cs="Times New Roman"/>
                <w:bCs/>
                <w:sz w:val="24"/>
                <w:szCs w:val="24"/>
              </w:rPr>
            </w:pPr>
            <w:r w:rsidRPr="003C274C">
              <w:rPr>
                <w:rFonts w:ascii="Times New Roman" w:hAnsi="Times New Roman" w:cs="Times New Roman"/>
                <w:bCs/>
                <w:sz w:val="24"/>
                <w:szCs w:val="24"/>
              </w:rPr>
              <w:t>1.</w:t>
            </w:r>
          </w:p>
        </w:tc>
        <w:tc>
          <w:tcPr>
            <w:tcW w:w="1849" w:type="dxa"/>
          </w:tcPr>
          <w:p w:rsidR="005D1E8A" w:rsidRPr="003C274C" w:rsidRDefault="00770B0A" w:rsidP="007D1F19">
            <w:pPr>
              <w:rPr>
                <w:rFonts w:ascii="Times New Roman" w:hAnsi="Times New Roman" w:cs="Times New Roman"/>
                <w:bCs/>
                <w:sz w:val="24"/>
                <w:szCs w:val="24"/>
              </w:rPr>
            </w:pPr>
            <w:r w:rsidRPr="003C274C">
              <w:rPr>
                <w:rFonts w:ascii="Times New Roman" w:hAnsi="Times New Roman" w:cs="Times New Roman"/>
                <w:sz w:val="24"/>
                <w:szCs w:val="24"/>
              </w:rPr>
              <w:t>Ph.D</w:t>
            </w:r>
            <w:r w:rsidR="00C655D3">
              <w:rPr>
                <w:rFonts w:ascii="Times New Roman" w:hAnsi="Times New Roman" w:cs="Times New Roman"/>
                <w:sz w:val="24"/>
                <w:szCs w:val="24"/>
              </w:rPr>
              <w:t xml:space="preserve"> </w:t>
            </w:r>
          </w:p>
        </w:tc>
        <w:tc>
          <w:tcPr>
            <w:tcW w:w="1350" w:type="dxa"/>
          </w:tcPr>
          <w:p w:rsidR="005D1E8A" w:rsidRDefault="00770B0A" w:rsidP="007D1F19">
            <w:pPr>
              <w:rPr>
                <w:rFonts w:ascii="Times New Roman" w:hAnsi="Times New Roman" w:cs="Times New Roman"/>
                <w:sz w:val="24"/>
                <w:szCs w:val="24"/>
              </w:rPr>
            </w:pPr>
            <w:r w:rsidRPr="003C274C">
              <w:rPr>
                <w:rFonts w:ascii="Times New Roman" w:hAnsi="Times New Roman" w:cs="Times New Roman"/>
                <w:sz w:val="24"/>
                <w:szCs w:val="24"/>
              </w:rPr>
              <w:t>TNAU, Coimbatore</w:t>
            </w:r>
          </w:p>
          <w:p w:rsidR="00B71B31" w:rsidRPr="003C274C" w:rsidRDefault="00B71B31" w:rsidP="007D1F19">
            <w:pPr>
              <w:rPr>
                <w:rFonts w:ascii="Times New Roman" w:hAnsi="Times New Roman" w:cs="Times New Roman"/>
                <w:bCs/>
                <w:sz w:val="24"/>
                <w:szCs w:val="24"/>
              </w:rPr>
            </w:pPr>
            <w:r>
              <w:rPr>
                <w:rFonts w:ascii="Times New Roman" w:hAnsi="Times New Roman" w:cs="Times New Roman"/>
                <w:sz w:val="24"/>
                <w:szCs w:val="24"/>
              </w:rPr>
              <w:t>INDIA</w:t>
            </w:r>
          </w:p>
        </w:tc>
        <w:tc>
          <w:tcPr>
            <w:tcW w:w="1274" w:type="dxa"/>
          </w:tcPr>
          <w:p w:rsidR="005D1E8A" w:rsidRPr="003C274C" w:rsidRDefault="00770B0A" w:rsidP="007D1F19">
            <w:pPr>
              <w:rPr>
                <w:rFonts w:ascii="Times New Roman" w:hAnsi="Times New Roman" w:cs="Times New Roman"/>
                <w:bCs/>
                <w:sz w:val="24"/>
                <w:szCs w:val="24"/>
              </w:rPr>
            </w:pPr>
            <w:r w:rsidRPr="003C274C">
              <w:rPr>
                <w:rFonts w:ascii="Times New Roman" w:hAnsi="Times New Roman" w:cs="Times New Roman"/>
                <w:bCs/>
                <w:sz w:val="24"/>
                <w:szCs w:val="24"/>
              </w:rPr>
              <w:t>1994</w:t>
            </w:r>
          </w:p>
        </w:tc>
        <w:tc>
          <w:tcPr>
            <w:tcW w:w="1312" w:type="dxa"/>
          </w:tcPr>
          <w:p w:rsidR="005D1E8A" w:rsidRPr="003C274C" w:rsidRDefault="00770B0A" w:rsidP="007D1F19">
            <w:pPr>
              <w:rPr>
                <w:rFonts w:ascii="Times New Roman" w:hAnsi="Times New Roman" w:cs="Times New Roman"/>
                <w:bCs/>
                <w:sz w:val="24"/>
                <w:szCs w:val="24"/>
              </w:rPr>
            </w:pPr>
            <w:r w:rsidRPr="003C274C">
              <w:rPr>
                <w:rFonts w:ascii="Times New Roman" w:hAnsi="Times New Roman" w:cs="Times New Roman"/>
                <w:sz w:val="24"/>
                <w:szCs w:val="24"/>
              </w:rPr>
              <w:t>Crop Physiology</w:t>
            </w:r>
          </w:p>
        </w:tc>
        <w:tc>
          <w:tcPr>
            <w:tcW w:w="1304" w:type="dxa"/>
          </w:tcPr>
          <w:p w:rsidR="005D1E8A" w:rsidRPr="003C274C" w:rsidRDefault="00770B0A" w:rsidP="007D1F19">
            <w:pPr>
              <w:rPr>
                <w:rFonts w:ascii="Times New Roman" w:hAnsi="Times New Roman" w:cs="Times New Roman"/>
                <w:bCs/>
                <w:sz w:val="24"/>
                <w:szCs w:val="24"/>
              </w:rPr>
            </w:pPr>
            <w:r w:rsidRPr="003C274C">
              <w:rPr>
                <w:rFonts w:ascii="Times New Roman" w:hAnsi="Times New Roman" w:cs="Times New Roman"/>
                <w:bCs/>
                <w:sz w:val="24"/>
                <w:szCs w:val="24"/>
              </w:rPr>
              <w:t>OGPA of 4.00 / 4.00</w:t>
            </w:r>
          </w:p>
        </w:tc>
        <w:tc>
          <w:tcPr>
            <w:tcW w:w="1329" w:type="dxa"/>
          </w:tcPr>
          <w:p w:rsidR="005D1E8A" w:rsidRPr="003C274C" w:rsidRDefault="00770B0A" w:rsidP="007D1F19">
            <w:pPr>
              <w:rPr>
                <w:rFonts w:ascii="Times New Roman" w:hAnsi="Times New Roman" w:cs="Times New Roman"/>
                <w:bCs/>
                <w:sz w:val="24"/>
                <w:szCs w:val="24"/>
              </w:rPr>
            </w:pPr>
            <w:r w:rsidRPr="003C274C">
              <w:rPr>
                <w:rFonts w:ascii="Times New Roman" w:hAnsi="Times New Roman" w:cs="Times New Roman"/>
                <w:bCs/>
                <w:sz w:val="24"/>
                <w:szCs w:val="24"/>
              </w:rPr>
              <w:t>Distinction</w:t>
            </w:r>
          </w:p>
        </w:tc>
      </w:tr>
      <w:tr w:rsidR="00396084" w:rsidRPr="003C274C" w:rsidTr="00396084">
        <w:tc>
          <w:tcPr>
            <w:tcW w:w="825" w:type="dxa"/>
          </w:tcPr>
          <w:p w:rsidR="00396084" w:rsidRPr="003C274C" w:rsidRDefault="00396084" w:rsidP="007D1F19">
            <w:pPr>
              <w:rPr>
                <w:rFonts w:ascii="Times New Roman" w:hAnsi="Times New Roman" w:cs="Times New Roman"/>
                <w:bCs/>
                <w:sz w:val="24"/>
                <w:szCs w:val="24"/>
              </w:rPr>
            </w:pPr>
            <w:r w:rsidRPr="003C274C">
              <w:rPr>
                <w:rFonts w:ascii="Times New Roman" w:hAnsi="Times New Roman" w:cs="Times New Roman"/>
                <w:bCs/>
                <w:sz w:val="24"/>
                <w:szCs w:val="24"/>
              </w:rPr>
              <w:t>2.</w:t>
            </w:r>
          </w:p>
        </w:tc>
        <w:tc>
          <w:tcPr>
            <w:tcW w:w="1849" w:type="dxa"/>
          </w:tcPr>
          <w:p w:rsidR="00396084" w:rsidRPr="003C274C" w:rsidRDefault="00396084" w:rsidP="00B71B31">
            <w:pPr>
              <w:rPr>
                <w:rFonts w:ascii="Times New Roman" w:hAnsi="Times New Roman" w:cs="Times New Roman"/>
                <w:sz w:val="24"/>
                <w:szCs w:val="24"/>
              </w:rPr>
            </w:pPr>
            <w:r w:rsidRPr="003C274C">
              <w:rPr>
                <w:rFonts w:ascii="Times New Roman" w:hAnsi="Times New Roman" w:cs="Times New Roman"/>
                <w:sz w:val="24"/>
                <w:szCs w:val="24"/>
              </w:rPr>
              <w:t>M.Sc</w:t>
            </w:r>
            <w:r w:rsidR="00C655D3">
              <w:rPr>
                <w:rFonts w:ascii="Times New Roman" w:hAnsi="Times New Roman" w:cs="Times New Roman"/>
                <w:sz w:val="24"/>
                <w:szCs w:val="24"/>
              </w:rPr>
              <w:t xml:space="preserve"> </w:t>
            </w:r>
          </w:p>
        </w:tc>
        <w:tc>
          <w:tcPr>
            <w:tcW w:w="1350" w:type="dxa"/>
          </w:tcPr>
          <w:p w:rsidR="00396084" w:rsidRDefault="00396084" w:rsidP="007D1F19">
            <w:pPr>
              <w:rPr>
                <w:rFonts w:ascii="Times New Roman" w:hAnsi="Times New Roman" w:cs="Times New Roman"/>
                <w:sz w:val="24"/>
                <w:szCs w:val="24"/>
              </w:rPr>
            </w:pPr>
            <w:r w:rsidRPr="003C274C">
              <w:rPr>
                <w:rFonts w:ascii="Times New Roman" w:hAnsi="Times New Roman" w:cs="Times New Roman"/>
                <w:sz w:val="24"/>
                <w:szCs w:val="24"/>
              </w:rPr>
              <w:t>TNAU, Coimbatore</w:t>
            </w:r>
            <w:r w:rsidR="00B71B31">
              <w:rPr>
                <w:rFonts w:ascii="Times New Roman" w:hAnsi="Times New Roman" w:cs="Times New Roman"/>
                <w:sz w:val="24"/>
                <w:szCs w:val="24"/>
              </w:rPr>
              <w:t xml:space="preserve">, </w:t>
            </w:r>
          </w:p>
          <w:p w:rsidR="00B71B31" w:rsidRPr="003C274C" w:rsidRDefault="00B71B31" w:rsidP="007D1F19">
            <w:pPr>
              <w:rPr>
                <w:rFonts w:ascii="Times New Roman" w:hAnsi="Times New Roman" w:cs="Times New Roman"/>
                <w:sz w:val="24"/>
                <w:szCs w:val="24"/>
              </w:rPr>
            </w:pPr>
            <w:r>
              <w:rPr>
                <w:rFonts w:ascii="Times New Roman" w:hAnsi="Times New Roman" w:cs="Times New Roman"/>
                <w:sz w:val="24"/>
                <w:szCs w:val="24"/>
              </w:rPr>
              <w:t>INDIA</w:t>
            </w:r>
          </w:p>
        </w:tc>
        <w:tc>
          <w:tcPr>
            <w:tcW w:w="1274" w:type="dxa"/>
          </w:tcPr>
          <w:p w:rsidR="00396084" w:rsidRPr="003C274C" w:rsidRDefault="00396084" w:rsidP="007D1F19">
            <w:pPr>
              <w:rPr>
                <w:rFonts w:ascii="Times New Roman" w:hAnsi="Times New Roman" w:cs="Times New Roman"/>
                <w:bCs/>
                <w:sz w:val="24"/>
                <w:szCs w:val="24"/>
              </w:rPr>
            </w:pPr>
            <w:r w:rsidRPr="003C274C">
              <w:rPr>
                <w:rFonts w:ascii="Times New Roman" w:hAnsi="Times New Roman" w:cs="Times New Roman"/>
                <w:sz w:val="24"/>
                <w:szCs w:val="24"/>
              </w:rPr>
              <w:t>1982</w:t>
            </w:r>
          </w:p>
        </w:tc>
        <w:tc>
          <w:tcPr>
            <w:tcW w:w="1312" w:type="dxa"/>
          </w:tcPr>
          <w:p w:rsidR="00396084" w:rsidRPr="003C274C" w:rsidRDefault="00396084" w:rsidP="007D1F19">
            <w:pPr>
              <w:rPr>
                <w:rFonts w:ascii="Times New Roman" w:hAnsi="Times New Roman" w:cs="Times New Roman"/>
                <w:sz w:val="24"/>
                <w:szCs w:val="24"/>
              </w:rPr>
            </w:pPr>
            <w:r w:rsidRPr="003C274C">
              <w:rPr>
                <w:rFonts w:ascii="Times New Roman" w:hAnsi="Times New Roman" w:cs="Times New Roman"/>
                <w:sz w:val="24"/>
                <w:szCs w:val="24"/>
              </w:rPr>
              <w:t>Plant Physiology</w:t>
            </w:r>
          </w:p>
        </w:tc>
        <w:tc>
          <w:tcPr>
            <w:tcW w:w="1304" w:type="dxa"/>
          </w:tcPr>
          <w:p w:rsidR="00396084" w:rsidRPr="003C274C" w:rsidRDefault="00562B10" w:rsidP="007D1F19">
            <w:pPr>
              <w:rPr>
                <w:rFonts w:ascii="Times New Roman" w:hAnsi="Times New Roman" w:cs="Times New Roman"/>
                <w:bCs/>
                <w:sz w:val="24"/>
                <w:szCs w:val="24"/>
              </w:rPr>
            </w:pPr>
            <w:r w:rsidRPr="003C274C">
              <w:rPr>
                <w:rFonts w:ascii="Times New Roman" w:hAnsi="Times New Roman" w:cs="Times New Roman"/>
                <w:sz w:val="24"/>
                <w:szCs w:val="24"/>
              </w:rPr>
              <w:t xml:space="preserve">OGPA </w:t>
            </w:r>
            <w:r w:rsidR="00396084" w:rsidRPr="003C274C">
              <w:rPr>
                <w:rFonts w:ascii="Times New Roman" w:hAnsi="Times New Roman" w:cs="Times New Roman"/>
                <w:sz w:val="24"/>
                <w:szCs w:val="24"/>
              </w:rPr>
              <w:t>3.86 / 4.00</w:t>
            </w:r>
          </w:p>
        </w:tc>
        <w:tc>
          <w:tcPr>
            <w:tcW w:w="1329" w:type="dxa"/>
          </w:tcPr>
          <w:p w:rsidR="00396084" w:rsidRPr="003C274C" w:rsidRDefault="00396084" w:rsidP="007D1F19">
            <w:pPr>
              <w:rPr>
                <w:rFonts w:ascii="Times New Roman" w:hAnsi="Times New Roman" w:cs="Times New Roman"/>
                <w:bCs/>
                <w:sz w:val="24"/>
                <w:szCs w:val="24"/>
              </w:rPr>
            </w:pPr>
            <w:r w:rsidRPr="003C274C">
              <w:rPr>
                <w:rFonts w:ascii="Times New Roman" w:hAnsi="Times New Roman" w:cs="Times New Roman"/>
                <w:bCs/>
                <w:sz w:val="24"/>
                <w:szCs w:val="24"/>
              </w:rPr>
              <w:t>Distinction</w:t>
            </w:r>
          </w:p>
        </w:tc>
      </w:tr>
      <w:tr w:rsidR="00396084" w:rsidRPr="003C274C" w:rsidTr="00396084">
        <w:tc>
          <w:tcPr>
            <w:tcW w:w="825" w:type="dxa"/>
          </w:tcPr>
          <w:p w:rsidR="00396084" w:rsidRPr="003C274C" w:rsidRDefault="00396084" w:rsidP="007D1F19">
            <w:pPr>
              <w:rPr>
                <w:rFonts w:ascii="Times New Roman" w:hAnsi="Times New Roman" w:cs="Times New Roman"/>
                <w:bCs/>
                <w:sz w:val="24"/>
                <w:szCs w:val="24"/>
              </w:rPr>
            </w:pPr>
            <w:r w:rsidRPr="003C274C">
              <w:rPr>
                <w:rFonts w:ascii="Times New Roman" w:hAnsi="Times New Roman" w:cs="Times New Roman"/>
                <w:bCs/>
                <w:sz w:val="24"/>
                <w:szCs w:val="24"/>
              </w:rPr>
              <w:t>3.</w:t>
            </w:r>
          </w:p>
        </w:tc>
        <w:tc>
          <w:tcPr>
            <w:tcW w:w="1849" w:type="dxa"/>
          </w:tcPr>
          <w:p w:rsidR="00396084" w:rsidRPr="003C274C" w:rsidRDefault="00396084" w:rsidP="00B71B31">
            <w:pPr>
              <w:rPr>
                <w:rFonts w:ascii="Times New Roman" w:hAnsi="Times New Roman" w:cs="Times New Roman"/>
                <w:sz w:val="24"/>
                <w:szCs w:val="24"/>
              </w:rPr>
            </w:pPr>
            <w:r w:rsidRPr="003C274C">
              <w:rPr>
                <w:rFonts w:ascii="Times New Roman" w:hAnsi="Times New Roman" w:cs="Times New Roman"/>
                <w:sz w:val="24"/>
                <w:szCs w:val="24"/>
              </w:rPr>
              <w:t>B.Sc.</w:t>
            </w:r>
          </w:p>
        </w:tc>
        <w:tc>
          <w:tcPr>
            <w:tcW w:w="1350" w:type="dxa"/>
          </w:tcPr>
          <w:p w:rsidR="00396084" w:rsidRDefault="00396084" w:rsidP="007D1F19">
            <w:pPr>
              <w:rPr>
                <w:rFonts w:ascii="Times New Roman" w:hAnsi="Times New Roman" w:cs="Times New Roman"/>
                <w:sz w:val="24"/>
                <w:szCs w:val="24"/>
              </w:rPr>
            </w:pPr>
            <w:r w:rsidRPr="003C274C">
              <w:rPr>
                <w:rFonts w:ascii="Times New Roman" w:hAnsi="Times New Roman" w:cs="Times New Roman"/>
                <w:sz w:val="24"/>
                <w:szCs w:val="24"/>
              </w:rPr>
              <w:t>University of Madras</w:t>
            </w:r>
          </w:p>
          <w:p w:rsidR="00B71B31" w:rsidRPr="003C274C" w:rsidRDefault="00B71B31" w:rsidP="007D1F19">
            <w:pPr>
              <w:rPr>
                <w:rFonts w:ascii="Times New Roman" w:hAnsi="Times New Roman" w:cs="Times New Roman"/>
                <w:sz w:val="24"/>
                <w:szCs w:val="24"/>
              </w:rPr>
            </w:pPr>
            <w:r>
              <w:rPr>
                <w:rFonts w:ascii="Times New Roman" w:hAnsi="Times New Roman" w:cs="Times New Roman"/>
                <w:sz w:val="24"/>
                <w:szCs w:val="24"/>
              </w:rPr>
              <w:t>INDIA</w:t>
            </w:r>
          </w:p>
        </w:tc>
        <w:tc>
          <w:tcPr>
            <w:tcW w:w="1274" w:type="dxa"/>
          </w:tcPr>
          <w:p w:rsidR="00396084" w:rsidRPr="003C274C" w:rsidRDefault="00396084" w:rsidP="007D1F19">
            <w:pPr>
              <w:rPr>
                <w:rFonts w:ascii="Times New Roman" w:hAnsi="Times New Roman" w:cs="Times New Roman"/>
                <w:sz w:val="24"/>
                <w:szCs w:val="24"/>
              </w:rPr>
            </w:pPr>
            <w:r w:rsidRPr="003C274C">
              <w:rPr>
                <w:rFonts w:ascii="Times New Roman" w:hAnsi="Times New Roman" w:cs="Times New Roman"/>
                <w:sz w:val="24"/>
                <w:szCs w:val="24"/>
              </w:rPr>
              <w:t>1976</w:t>
            </w:r>
          </w:p>
        </w:tc>
        <w:tc>
          <w:tcPr>
            <w:tcW w:w="1312" w:type="dxa"/>
          </w:tcPr>
          <w:p w:rsidR="00396084" w:rsidRPr="003C274C" w:rsidRDefault="00396084" w:rsidP="007D1F19">
            <w:pPr>
              <w:rPr>
                <w:rFonts w:ascii="Times New Roman" w:hAnsi="Times New Roman" w:cs="Times New Roman"/>
                <w:sz w:val="24"/>
                <w:szCs w:val="24"/>
              </w:rPr>
            </w:pPr>
            <w:r w:rsidRPr="003C274C">
              <w:rPr>
                <w:rFonts w:ascii="Times New Roman" w:hAnsi="Times New Roman" w:cs="Times New Roman"/>
                <w:sz w:val="24"/>
                <w:szCs w:val="24"/>
              </w:rPr>
              <w:t>Botany</w:t>
            </w:r>
          </w:p>
        </w:tc>
        <w:tc>
          <w:tcPr>
            <w:tcW w:w="1304" w:type="dxa"/>
          </w:tcPr>
          <w:p w:rsidR="00396084" w:rsidRPr="003C274C" w:rsidRDefault="00396084" w:rsidP="007D1F19">
            <w:pPr>
              <w:rPr>
                <w:rFonts w:ascii="Times New Roman" w:hAnsi="Times New Roman" w:cs="Times New Roman"/>
                <w:sz w:val="24"/>
                <w:szCs w:val="24"/>
              </w:rPr>
            </w:pPr>
            <w:r w:rsidRPr="003C274C">
              <w:rPr>
                <w:rFonts w:ascii="Times New Roman" w:hAnsi="Times New Roman" w:cs="Times New Roman"/>
                <w:sz w:val="24"/>
                <w:szCs w:val="24"/>
              </w:rPr>
              <w:t>81.0</w:t>
            </w:r>
            <w:r w:rsidR="00562B10" w:rsidRPr="003C274C">
              <w:rPr>
                <w:rFonts w:ascii="Times New Roman" w:hAnsi="Times New Roman" w:cs="Times New Roman"/>
                <w:sz w:val="24"/>
                <w:szCs w:val="24"/>
              </w:rPr>
              <w:t xml:space="preserve"> </w:t>
            </w:r>
            <w:r w:rsidRPr="003C274C">
              <w:rPr>
                <w:rFonts w:ascii="Times New Roman" w:hAnsi="Times New Roman" w:cs="Times New Roman"/>
                <w:sz w:val="24"/>
                <w:szCs w:val="24"/>
              </w:rPr>
              <w:t>%</w:t>
            </w:r>
          </w:p>
        </w:tc>
        <w:tc>
          <w:tcPr>
            <w:tcW w:w="1329" w:type="dxa"/>
          </w:tcPr>
          <w:p w:rsidR="00396084" w:rsidRPr="003C274C" w:rsidRDefault="00396084" w:rsidP="007D1F19">
            <w:pPr>
              <w:rPr>
                <w:rFonts w:ascii="Times New Roman" w:hAnsi="Times New Roman" w:cs="Times New Roman"/>
                <w:bCs/>
                <w:sz w:val="24"/>
                <w:szCs w:val="24"/>
              </w:rPr>
            </w:pPr>
            <w:r w:rsidRPr="003C274C">
              <w:rPr>
                <w:rFonts w:ascii="Times New Roman" w:hAnsi="Times New Roman" w:cs="Times New Roman"/>
                <w:bCs/>
                <w:sz w:val="24"/>
                <w:szCs w:val="24"/>
              </w:rPr>
              <w:t>Distinction</w:t>
            </w:r>
          </w:p>
        </w:tc>
      </w:tr>
    </w:tbl>
    <w:p w:rsidR="005D1E8A" w:rsidRPr="003C274C" w:rsidRDefault="005D1E8A">
      <w:pPr>
        <w:rPr>
          <w:rFonts w:ascii="Times New Roman" w:hAnsi="Times New Roman" w:cs="Times New Roman"/>
          <w:b/>
          <w:bCs/>
          <w:sz w:val="24"/>
          <w:szCs w:val="24"/>
        </w:rPr>
      </w:pPr>
    </w:p>
    <w:p w:rsidR="005D1E8A" w:rsidRPr="003C274C" w:rsidRDefault="00344380">
      <w:pPr>
        <w:rPr>
          <w:rFonts w:ascii="Times New Roman" w:hAnsi="Times New Roman" w:cs="Times New Roman"/>
          <w:b/>
          <w:bCs/>
          <w:sz w:val="24"/>
          <w:szCs w:val="24"/>
        </w:rPr>
      </w:pPr>
      <w:r>
        <w:rPr>
          <w:rFonts w:ascii="Times New Roman" w:hAnsi="Times New Roman" w:cs="Times New Roman"/>
          <w:b/>
          <w:sz w:val="24"/>
          <w:szCs w:val="24"/>
        </w:rPr>
        <w:t>5</w:t>
      </w:r>
      <w:r w:rsidR="005D1E8A" w:rsidRPr="003C274C">
        <w:rPr>
          <w:rFonts w:ascii="Times New Roman" w:hAnsi="Times New Roman" w:cs="Times New Roman"/>
          <w:b/>
          <w:sz w:val="24"/>
          <w:szCs w:val="24"/>
        </w:rPr>
        <w:t>. Administrative Experience/Post(s) &amp; responsibilities held</w:t>
      </w:r>
      <w:r w:rsidR="005D1E8A" w:rsidRPr="003C274C">
        <w:rPr>
          <w:rFonts w:ascii="Times New Roman" w:hAnsi="Times New Roman" w:cs="Times New Roman"/>
          <w:b/>
          <w:bCs/>
          <w:sz w:val="24"/>
          <w:szCs w:val="24"/>
        </w:rPr>
        <w:t xml:space="preserve"> </w:t>
      </w:r>
    </w:p>
    <w:p w:rsidR="005D1E8A" w:rsidRPr="003C274C" w:rsidRDefault="005D1E8A">
      <w:pPr>
        <w:rPr>
          <w:rFonts w:ascii="Times New Roman" w:hAnsi="Times New Roman" w:cs="Times New Roman"/>
          <w:b/>
          <w:bCs/>
          <w:sz w:val="24"/>
          <w:szCs w:val="24"/>
        </w:rPr>
      </w:pPr>
    </w:p>
    <w:tbl>
      <w:tblPr>
        <w:tblStyle w:val="TableGrid"/>
        <w:tblW w:w="0" w:type="auto"/>
        <w:tblLook w:val="04A0"/>
      </w:tblPr>
      <w:tblGrid>
        <w:gridCol w:w="787"/>
        <w:gridCol w:w="2198"/>
        <w:gridCol w:w="1686"/>
        <w:gridCol w:w="1296"/>
        <w:gridCol w:w="1296"/>
        <w:gridCol w:w="1593"/>
      </w:tblGrid>
      <w:tr w:rsidR="005D1E8A" w:rsidRPr="003C274C" w:rsidTr="00B71B31">
        <w:trPr>
          <w:trHeight w:val="128"/>
        </w:trPr>
        <w:tc>
          <w:tcPr>
            <w:tcW w:w="787" w:type="dxa"/>
            <w:vMerge w:val="restart"/>
          </w:tcPr>
          <w:p w:rsidR="005D1E8A" w:rsidRPr="003C274C" w:rsidRDefault="000B3EC5">
            <w:pPr>
              <w:rPr>
                <w:rFonts w:ascii="Times New Roman" w:hAnsi="Times New Roman" w:cs="Times New Roman"/>
                <w:b/>
                <w:bCs/>
                <w:sz w:val="24"/>
                <w:szCs w:val="24"/>
              </w:rPr>
            </w:pPr>
            <w:r w:rsidRPr="003C274C">
              <w:rPr>
                <w:rFonts w:ascii="Times New Roman" w:hAnsi="Times New Roman" w:cs="Times New Roman"/>
                <w:b/>
                <w:bCs/>
                <w:sz w:val="24"/>
                <w:szCs w:val="24"/>
              </w:rPr>
              <w:t>S.No.</w:t>
            </w:r>
          </w:p>
        </w:tc>
        <w:tc>
          <w:tcPr>
            <w:tcW w:w="2198" w:type="dxa"/>
            <w:vMerge w:val="restart"/>
          </w:tcPr>
          <w:p w:rsidR="005D1E8A" w:rsidRPr="003C274C" w:rsidRDefault="000B3EC5">
            <w:pPr>
              <w:rPr>
                <w:rFonts w:ascii="Times New Roman" w:hAnsi="Times New Roman" w:cs="Times New Roman"/>
                <w:b/>
                <w:bCs/>
                <w:sz w:val="24"/>
                <w:szCs w:val="24"/>
              </w:rPr>
            </w:pPr>
            <w:r w:rsidRPr="003C274C">
              <w:rPr>
                <w:rFonts w:ascii="Times New Roman" w:hAnsi="Times New Roman" w:cs="Times New Roman"/>
                <w:b/>
                <w:bCs/>
                <w:sz w:val="24"/>
                <w:szCs w:val="24"/>
              </w:rPr>
              <w:t>Post</w:t>
            </w:r>
          </w:p>
        </w:tc>
        <w:tc>
          <w:tcPr>
            <w:tcW w:w="1686" w:type="dxa"/>
            <w:vMerge w:val="restart"/>
          </w:tcPr>
          <w:p w:rsidR="005D1E8A" w:rsidRPr="003C274C" w:rsidRDefault="000B3EC5">
            <w:pPr>
              <w:rPr>
                <w:rFonts w:ascii="Times New Roman" w:hAnsi="Times New Roman" w:cs="Times New Roman"/>
                <w:b/>
                <w:bCs/>
                <w:sz w:val="24"/>
                <w:szCs w:val="24"/>
              </w:rPr>
            </w:pPr>
            <w:r w:rsidRPr="003C274C">
              <w:rPr>
                <w:rFonts w:ascii="Times New Roman" w:hAnsi="Times New Roman" w:cs="Times New Roman"/>
                <w:b/>
                <w:bCs/>
                <w:sz w:val="24"/>
                <w:szCs w:val="24"/>
              </w:rPr>
              <w:t>Organisation / University</w:t>
            </w:r>
          </w:p>
        </w:tc>
        <w:tc>
          <w:tcPr>
            <w:tcW w:w="2592" w:type="dxa"/>
            <w:gridSpan w:val="2"/>
          </w:tcPr>
          <w:p w:rsidR="005D1E8A" w:rsidRPr="003C274C" w:rsidRDefault="000B3EC5">
            <w:pPr>
              <w:rPr>
                <w:rFonts w:ascii="Times New Roman" w:hAnsi="Times New Roman" w:cs="Times New Roman"/>
                <w:b/>
                <w:bCs/>
                <w:sz w:val="24"/>
                <w:szCs w:val="24"/>
              </w:rPr>
            </w:pPr>
            <w:r w:rsidRPr="003C274C">
              <w:rPr>
                <w:rFonts w:ascii="Times New Roman" w:hAnsi="Times New Roman" w:cs="Times New Roman"/>
                <w:b/>
                <w:bCs/>
                <w:sz w:val="24"/>
                <w:szCs w:val="24"/>
              </w:rPr>
              <w:t>Duration</w:t>
            </w:r>
          </w:p>
        </w:tc>
        <w:tc>
          <w:tcPr>
            <w:tcW w:w="1593" w:type="dxa"/>
            <w:vMerge w:val="restart"/>
          </w:tcPr>
          <w:p w:rsidR="00396084" w:rsidRPr="003C274C" w:rsidRDefault="000B3EC5">
            <w:pPr>
              <w:rPr>
                <w:rFonts w:ascii="Times New Roman" w:hAnsi="Times New Roman" w:cs="Times New Roman"/>
                <w:b/>
                <w:bCs/>
                <w:sz w:val="24"/>
                <w:szCs w:val="24"/>
              </w:rPr>
            </w:pPr>
            <w:r w:rsidRPr="003C274C">
              <w:rPr>
                <w:rFonts w:ascii="Times New Roman" w:hAnsi="Times New Roman" w:cs="Times New Roman"/>
                <w:b/>
                <w:bCs/>
                <w:sz w:val="24"/>
                <w:szCs w:val="24"/>
              </w:rPr>
              <w:t xml:space="preserve">Experience </w:t>
            </w:r>
          </w:p>
          <w:p w:rsidR="005D1E8A" w:rsidRPr="003C274C" w:rsidRDefault="000B3EC5">
            <w:pPr>
              <w:rPr>
                <w:rFonts w:ascii="Times New Roman" w:hAnsi="Times New Roman" w:cs="Times New Roman"/>
                <w:b/>
                <w:bCs/>
                <w:sz w:val="24"/>
                <w:szCs w:val="24"/>
              </w:rPr>
            </w:pPr>
            <w:r w:rsidRPr="003C274C">
              <w:rPr>
                <w:rFonts w:ascii="Times New Roman" w:hAnsi="Times New Roman" w:cs="Times New Roman"/>
                <w:b/>
                <w:bCs/>
                <w:sz w:val="24"/>
                <w:szCs w:val="24"/>
              </w:rPr>
              <w:t>(In Years and Months)</w:t>
            </w:r>
          </w:p>
        </w:tc>
      </w:tr>
      <w:tr w:rsidR="000B3EC5" w:rsidRPr="003C274C" w:rsidTr="00645A04">
        <w:trPr>
          <w:trHeight w:val="127"/>
        </w:trPr>
        <w:tc>
          <w:tcPr>
            <w:tcW w:w="787" w:type="dxa"/>
            <w:vMerge/>
          </w:tcPr>
          <w:p w:rsidR="000B3EC5" w:rsidRPr="003C274C" w:rsidRDefault="000B3EC5">
            <w:pPr>
              <w:rPr>
                <w:rFonts w:ascii="Times New Roman" w:hAnsi="Times New Roman" w:cs="Times New Roman"/>
                <w:b/>
                <w:bCs/>
                <w:sz w:val="24"/>
                <w:szCs w:val="24"/>
              </w:rPr>
            </w:pPr>
          </w:p>
        </w:tc>
        <w:tc>
          <w:tcPr>
            <w:tcW w:w="2198" w:type="dxa"/>
            <w:vMerge/>
          </w:tcPr>
          <w:p w:rsidR="000B3EC5" w:rsidRPr="003C274C" w:rsidRDefault="000B3EC5">
            <w:pPr>
              <w:rPr>
                <w:rFonts w:ascii="Times New Roman" w:hAnsi="Times New Roman" w:cs="Times New Roman"/>
                <w:b/>
                <w:bCs/>
                <w:sz w:val="24"/>
                <w:szCs w:val="24"/>
              </w:rPr>
            </w:pPr>
          </w:p>
        </w:tc>
        <w:tc>
          <w:tcPr>
            <w:tcW w:w="1686" w:type="dxa"/>
            <w:vMerge/>
          </w:tcPr>
          <w:p w:rsidR="000B3EC5" w:rsidRPr="003C274C" w:rsidRDefault="000B3EC5">
            <w:pPr>
              <w:rPr>
                <w:rFonts w:ascii="Times New Roman" w:hAnsi="Times New Roman" w:cs="Times New Roman"/>
                <w:b/>
                <w:bCs/>
                <w:sz w:val="24"/>
                <w:szCs w:val="24"/>
              </w:rPr>
            </w:pPr>
          </w:p>
        </w:tc>
        <w:tc>
          <w:tcPr>
            <w:tcW w:w="1296" w:type="dxa"/>
          </w:tcPr>
          <w:p w:rsidR="000B3EC5" w:rsidRPr="003C274C" w:rsidRDefault="000B3EC5" w:rsidP="00C43A92">
            <w:pPr>
              <w:jc w:val="center"/>
              <w:rPr>
                <w:rFonts w:ascii="Times New Roman" w:hAnsi="Times New Roman" w:cs="Times New Roman"/>
                <w:b/>
                <w:bCs/>
                <w:sz w:val="24"/>
                <w:szCs w:val="24"/>
              </w:rPr>
            </w:pPr>
            <w:r w:rsidRPr="003C274C">
              <w:rPr>
                <w:rFonts w:ascii="Times New Roman" w:hAnsi="Times New Roman" w:cs="Times New Roman"/>
                <w:b/>
                <w:bCs/>
                <w:sz w:val="24"/>
                <w:szCs w:val="24"/>
              </w:rPr>
              <w:t>From</w:t>
            </w:r>
          </w:p>
          <w:p w:rsidR="000B3EC5" w:rsidRPr="003C274C" w:rsidRDefault="000B3EC5" w:rsidP="00C43A92">
            <w:pPr>
              <w:jc w:val="center"/>
              <w:rPr>
                <w:rFonts w:ascii="Times New Roman" w:hAnsi="Times New Roman" w:cs="Times New Roman"/>
                <w:b/>
                <w:bCs/>
                <w:sz w:val="24"/>
                <w:szCs w:val="24"/>
              </w:rPr>
            </w:pPr>
            <w:r w:rsidRPr="003C274C">
              <w:rPr>
                <w:rFonts w:ascii="Times New Roman" w:hAnsi="Times New Roman" w:cs="Times New Roman"/>
                <w:b/>
                <w:bCs/>
                <w:sz w:val="24"/>
                <w:szCs w:val="24"/>
              </w:rPr>
              <w:t>(Date)</w:t>
            </w:r>
          </w:p>
        </w:tc>
        <w:tc>
          <w:tcPr>
            <w:tcW w:w="1296" w:type="dxa"/>
          </w:tcPr>
          <w:p w:rsidR="000B3EC5" w:rsidRPr="003C274C" w:rsidRDefault="000B3EC5" w:rsidP="00C43A92">
            <w:pPr>
              <w:jc w:val="center"/>
              <w:rPr>
                <w:rFonts w:ascii="Times New Roman" w:hAnsi="Times New Roman" w:cs="Times New Roman"/>
                <w:b/>
                <w:bCs/>
                <w:sz w:val="24"/>
                <w:szCs w:val="24"/>
              </w:rPr>
            </w:pPr>
            <w:r w:rsidRPr="003C274C">
              <w:rPr>
                <w:rFonts w:ascii="Times New Roman" w:hAnsi="Times New Roman" w:cs="Times New Roman"/>
                <w:b/>
                <w:bCs/>
                <w:sz w:val="24"/>
                <w:szCs w:val="24"/>
              </w:rPr>
              <w:t>To</w:t>
            </w:r>
          </w:p>
          <w:p w:rsidR="000B3EC5" w:rsidRPr="003C274C" w:rsidRDefault="000B3EC5" w:rsidP="00C43A92">
            <w:pPr>
              <w:jc w:val="center"/>
              <w:rPr>
                <w:rFonts w:ascii="Times New Roman" w:hAnsi="Times New Roman" w:cs="Times New Roman"/>
                <w:b/>
                <w:bCs/>
                <w:sz w:val="24"/>
                <w:szCs w:val="24"/>
              </w:rPr>
            </w:pPr>
            <w:r w:rsidRPr="003C274C">
              <w:rPr>
                <w:rFonts w:ascii="Times New Roman" w:hAnsi="Times New Roman" w:cs="Times New Roman"/>
                <w:b/>
                <w:bCs/>
                <w:sz w:val="24"/>
                <w:szCs w:val="24"/>
              </w:rPr>
              <w:t>(Date)</w:t>
            </w:r>
          </w:p>
        </w:tc>
        <w:tc>
          <w:tcPr>
            <w:tcW w:w="1593" w:type="dxa"/>
            <w:vMerge/>
          </w:tcPr>
          <w:p w:rsidR="000B3EC5" w:rsidRPr="003C274C" w:rsidRDefault="000B3EC5">
            <w:pPr>
              <w:rPr>
                <w:rFonts w:ascii="Times New Roman" w:hAnsi="Times New Roman" w:cs="Times New Roman"/>
                <w:b/>
                <w:bCs/>
                <w:sz w:val="24"/>
                <w:szCs w:val="24"/>
              </w:rPr>
            </w:pPr>
          </w:p>
        </w:tc>
      </w:tr>
      <w:tr w:rsidR="000B3EC5" w:rsidRPr="003C274C" w:rsidTr="00645A04">
        <w:tc>
          <w:tcPr>
            <w:tcW w:w="787" w:type="dxa"/>
          </w:tcPr>
          <w:p w:rsidR="000B3EC5" w:rsidRPr="003C274C" w:rsidRDefault="000B3EC5">
            <w:pPr>
              <w:rPr>
                <w:rFonts w:ascii="Times New Roman" w:hAnsi="Times New Roman" w:cs="Times New Roman"/>
                <w:bCs/>
                <w:sz w:val="24"/>
                <w:szCs w:val="24"/>
              </w:rPr>
            </w:pPr>
            <w:r w:rsidRPr="003C274C">
              <w:rPr>
                <w:rFonts w:ascii="Times New Roman" w:hAnsi="Times New Roman" w:cs="Times New Roman"/>
                <w:bCs/>
                <w:sz w:val="24"/>
                <w:szCs w:val="24"/>
              </w:rPr>
              <w:t>1.</w:t>
            </w:r>
          </w:p>
        </w:tc>
        <w:tc>
          <w:tcPr>
            <w:tcW w:w="2198" w:type="dxa"/>
          </w:tcPr>
          <w:p w:rsidR="000B3EC5" w:rsidRPr="003C274C" w:rsidRDefault="000B3EC5">
            <w:pPr>
              <w:rPr>
                <w:rFonts w:ascii="Times New Roman" w:hAnsi="Times New Roman" w:cs="Times New Roman"/>
                <w:b/>
                <w:bCs/>
                <w:sz w:val="24"/>
                <w:szCs w:val="24"/>
              </w:rPr>
            </w:pPr>
            <w:r w:rsidRPr="003C274C">
              <w:rPr>
                <w:rFonts w:ascii="Times New Roman" w:hAnsi="Times New Roman" w:cs="Times New Roman"/>
                <w:b/>
                <w:sz w:val="24"/>
                <w:szCs w:val="24"/>
              </w:rPr>
              <w:t>Head of the Department</w:t>
            </w:r>
          </w:p>
        </w:tc>
        <w:tc>
          <w:tcPr>
            <w:tcW w:w="1686" w:type="dxa"/>
          </w:tcPr>
          <w:p w:rsidR="000B3EC5" w:rsidRDefault="00396084">
            <w:pPr>
              <w:rPr>
                <w:rFonts w:ascii="Times New Roman" w:hAnsi="Times New Roman" w:cs="Times New Roman"/>
                <w:sz w:val="24"/>
                <w:szCs w:val="24"/>
              </w:rPr>
            </w:pPr>
            <w:r w:rsidRPr="003C274C">
              <w:rPr>
                <w:rFonts w:ascii="Times New Roman" w:hAnsi="Times New Roman" w:cs="Times New Roman"/>
                <w:sz w:val="24"/>
                <w:szCs w:val="24"/>
              </w:rPr>
              <w:t>Professor and Head, Dept. of  SCMS, HC and RI, Periyakulam</w:t>
            </w:r>
          </w:p>
          <w:p w:rsidR="00C655D3" w:rsidRPr="003C274C" w:rsidRDefault="00C655D3">
            <w:pPr>
              <w:rPr>
                <w:rFonts w:ascii="Times New Roman" w:hAnsi="Times New Roman" w:cs="Times New Roman"/>
                <w:b/>
                <w:bCs/>
                <w:sz w:val="24"/>
                <w:szCs w:val="24"/>
              </w:rPr>
            </w:pPr>
            <w:r>
              <w:rPr>
                <w:rFonts w:ascii="Times New Roman" w:hAnsi="Times New Roman" w:cs="Times New Roman"/>
                <w:sz w:val="24"/>
                <w:szCs w:val="24"/>
              </w:rPr>
              <w:t>INDIA</w:t>
            </w:r>
          </w:p>
        </w:tc>
        <w:tc>
          <w:tcPr>
            <w:tcW w:w="1296" w:type="dxa"/>
          </w:tcPr>
          <w:p w:rsidR="00396084" w:rsidRPr="003C274C" w:rsidRDefault="00396084" w:rsidP="00C43A92">
            <w:pPr>
              <w:jc w:val="center"/>
              <w:rPr>
                <w:rFonts w:ascii="Times New Roman" w:hAnsi="Times New Roman" w:cs="Times New Roman"/>
                <w:bCs/>
                <w:sz w:val="24"/>
                <w:szCs w:val="24"/>
              </w:rPr>
            </w:pPr>
          </w:p>
          <w:p w:rsidR="000B3EC5" w:rsidRPr="003C274C" w:rsidRDefault="00396084" w:rsidP="00C43A92">
            <w:pPr>
              <w:jc w:val="center"/>
              <w:rPr>
                <w:rFonts w:ascii="Times New Roman" w:hAnsi="Times New Roman" w:cs="Times New Roman"/>
                <w:bCs/>
                <w:sz w:val="24"/>
                <w:szCs w:val="24"/>
              </w:rPr>
            </w:pPr>
            <w:r w:rsidRPr="003C274C">
              <w:rPr>
                <w:rFonts w:ascii="Times New Roman" w:hAnsi="Times New Roman" w:cs="Times New Roman"/>
                <w:bCs/>
                <w:sz w:val="24"/>
                <w:szCs w:val="24"/>
              </w:rPr>
              <w:t>2002</w:t>
            </w:r>
          </w:p>
        </w:tc>
        <w:tc>
          <w:tcPr>
            <w:tcW w:w="1296" w:type="dxa"/>
          </w:tcPr>
          <w:p w:rsidR="00396084" w:rsidRPr="003C274C" w:rsidRDefault="00396084" w:rsidP="00C43A92">
            <w:pPr>
              <w:jc w:val="center"/>
              <w:rPr>
                <w:rFonts w:ascii="Times New Roman" w:hAnsi="Times New Roman" w:cs="Times New Roman"/>
                <w:bCs/>
                <w:sz w:val="24"/>
                <w:szCs w:val="24"/>
              </w:rPr>
            </w:pPr>
          </w:p>
          <w:p w:rsidR="000B3EC5" w:rsidRPr="003C274C" w:rsidRDefault="00396084" w:rsidP="00C43A92">
            <w:pPr>
              <w:jc w:val="center"/>
              <w:rPr>
                <w:rFonts w:ascii="Times New Roman" w:hAnsi="Times New Roman" w:cs="Times New Roman"/>
                <w:bCs/>
                <w:sz w:val="24"/>
                <w:szCs w:val="24"/>
              </w:rPr>
            </w:pPr>
            <w:r w:rsidRPr="003C274C">
              <w:rPr>
                <w:rFonts w:ascii="Times New Roman" w:hAnsi="Times New Roman" w:cs="Times New Roman"/>
                <w:bCs/>
                <w:sz w:val="24"/>
                <w:szCs w:val="24"/>
              </w:rPr>
              <w:t>2003</w:t>
            </w:r>
          </w:p>
        </w:tc>
        <w:tc>
          <w:tcPr>
            <w:tcW w:w="1593" w:type="dxa"/>
          </w:tcPr>
          <w:p w:rsidR="00396084" w:rsidRPr="003C274C" w:rsidRDefault="00396084">
            <w:pPr>
              <w:rPr>
                <w:rFonts w:ascii="Times New Roman" w:hAnsi="Times New Roman" w:cs="Times New Roman"/>
                <w:bCs/>
                <w:sz w:val="24"/>
                <w:szCs w:val="24"/>
              </w:rPr>
            </w:pPr>
          </w:p>
          <w:p w:rsidR="000B3EC5" w:rsidRPr="003C274C" w:rsidRDefault="00396084">
            <w:pPr>
              <w:rPr>
                <w:rFonts w:ascii="Times New Roman" w:hAnsi="Times New Roman" w:cs="Times New Roman"/>
                <w:bCs/>
                <w:sz w:val="24"/>
                <w:szCs w:val="24"/>
              </w:rPr>
            </w:pPr>
            <w:r w:rsidRPr="003C274C">
              <w:rPr>
                <w:rFonts w:ascii="Times New Roman" w:hAnsi="Times New Roman" w:cs="Times New Roman"/>
                <w:bCs/>
                <w:sz w:val="24"/>
                <w:szCs w:val="24"/>
              </w:rPr>
              <w:t>One year</w:t>
            </w:r>
          </w:p>
        </w:tc>
      </w:tr>
      <w:tr w:rsidR="00396084" w:rsidRPr="003C274C" w:rsidTr="00645A04">
        <w:tc>
          <w:tcPr>
            <w:tcW w:w="787" w:type="dxa"/>
          </w:tcPr>
          <w:p w:rsidR="00396084" w:rsidRPr="003C274C" w:rsidRDefault="00396084">
            <w:pPr>
              <w:rPr>
                <w:rFonts w:ascii="Times New Roman" w:hAnsi="Times New Roman" w:cs="Times New Roman"/>
                <w:bCs/>
                <w:sz w:val="24"/>
                <w:szCs w:val="24"/>
              </w:rPr>
            </w:pPr>
          </w:p>
        </w:tc>
        <w:tc>
          <w:tcPr>
            <w:tcW w:w="2198" w:type="dxa"/>
          </w:tcPr>
          <w:p w:rsidR="00396084" w:rsidRPr="003C274C" w:rsidRDefault="00396084">
            <w:pPr>
              <w:rPr>
                <w:rFonts w:ascii="Times New Roman" w:hAnsi="Times New Roman" w:cs="Times New Roman"/>
                <w:b/>
                <w:sz w:val="24"/>
                <w:szCs w:val="24"/>
              </w:rPr>
            </w:pPr>
          </w:p>
        </w:tc>
        <w:tc>
          <w:tcPr>
            <w:tcW w:w="1686" w:type="dxa"/>
          </w:tcPr>
          <w:p w:rsidR="00396084" w:rsidRPr="003C274C" w:rsidRDefault="00396084" w:rsidP="00396084">
            <w:pPr>
              <w:rPr>
                <w:rFonts w:ascii="Times New Roman" w:hAnsi="Times New Roman" w:cs="Times New Roman"/>
                <w:sz w:val="24"/>
                <w:szCs w:val="24"/>
              </w:rPr>
            </w:pPr>
            <w:r w:rsidRPr="003C274C">
              <w:rPr>
                <w:rFonts w:ascii="Times New Roman" w:hAnsi="Times New Roman" w:cs="Times New Roman"/>
                <w:sz w:val="24"/>
                <w:szCs w:val="24"/>
              </w:rPr>
              <w:t>Professor and Head,</w:t>
            </w:r>
          </w:p>
          <w:p w:rsidR="00396084" w:rsidRPr="003C274C" w:rsidRDefault="00396084" w:rsidP="00396084">
            <w:pPr>
              <w:rPr>
                <w:rFonts w:ascii="Times New Roman" w:hAnsi="Times New Roman" w:cs="Times New Roman"/>
                <w:sz w:val="24"/>
                <w:szCs w:val="24"/>
              </w:rPr>
            </w:pPr>
            <w:r w:rsidRPr="003C274C">
              <w:rPr>
                <w:rFonts w:ascii="Times New Roman" w:hAnsi="Times New Roman" w:cs="Times New Roman"/>
                <w:sz w:val="24"/>
                <w:szCs w:val="24"/>
              </w:rPr>
              <w:t>Dept. of Crop Physiology, TNAU, Coimbatore</w:t>
            </w:r>
          </w:p>
        </w:tc>
        <w:tc>
          <w:tcPr>
            <w:tcW w:w="1296" w:type="dxa"/>
          </w:tcPr>
          <w:p w:rsidR="00396084" w:rsidRPr="003C274C" w:rsidRDefault="00396084" w:rsidP="00C43A92">
            <w:pPr>
              <w:jc w:val="center"/>
              <w:rPr>
                <w:rFonts w:ascii="Times New Roman" w:hAnsi="Times New Roman" w:cs="Times New Roman"/>
                <w:sz w:val="24"/>
                <w:szCs w:val="24"/>
              </w:rPr>
            </w:pPr>
          </w:p>
          <w:p w:rsidR="00396084" w:rsidRPr="003C274C" w:rsidRDefault="00396084" w:rsidP="00C43A92">
            <w:pPr>
              <w:jc w:val="center"/>
              <w:rPr>
                <w:rFonts w:ascii="Times New Roman" w:hAnsi="Times New Roman" w:cs="Times New Roman"/>
                <w:sz w:val="24"/>
                <w:szCs w:val="24"/>
              </w:rPr>
            </w:pPr>
          </w:p>
          <w:p w:rsidR="00396084" w:rsidRPr="003C274C" w:rsidRDefault="00396084" w:rsidP="00C43A92">
            <w:pPr>
              <w:jc w:val="center"/>
              <w:rPr>
                <w:rFonts w:ascii="Times New Roman" w:hAnsi="Times New Roman" w:cs="Times New Roman"/>
                <w:sz w:val="24"/>
                <w:szCs w:val="24"/>
              </w:rPr>
            </w:pPr>
            <w:r w:rsidRPr="003C274C">
              <w:rPr>
                <w:rFonts w:ascii="Times New Roman" w:hAnsi="Times New Roman" w:cs="Times New Roman"/>
                <w:sz w:val="24"/>
                <w:szCs w:val="24"/>
              </w:rPr>
              <w:t>05.07.2006</w:t>
            </w:r>
          </w:p>
        </w:tc>
        <w:tc>
          <w:tcPr>
            <w:tcW w:w="1296" w:type="dxa"/>
          </w:tcPr>
          <w:p w:rsidR="00396084" w:rsidRPr="003C274C" w:rsidRDefault="00396084" w:rsidP="00C43A92">
            <w:pPr>
              <w:jc w:val="center"/>
              <w:rPr>
                <w:rFonts w:ascii="Times New Roman" w:hAnsi="Times New Roman" w:cs="Times New Roman"/>
                <w:sz w:val="24"/>
                <w:szCs w:val="24"/>
              </w:rPr>
            </w:pPr>
          </w:p>
          <w:p w:rsidR="00396084" w:rsidRPr="003C274C" w:rsidRDefault="00396084" w:rsidP="00C43A92">
            <w:pPr>
              <w:jc w:val="center"/>
              <w:rPr>
                <w:rFonts w:ascii="Times New Roman" w:hAnsi="Times New Roman" w:cs="Times New Roman"/>
                <w:sz w:val="24"/>
                <w:szCs w:val="24"/>
              </w:rPr>
            </w:pPr>
          </w:p>
          <w:p w:rsidR="00396084" w:rsidRPr="003C274C" w:rsidRDefault="00396084" w:rsidP="00C43A92">
            <w:pPr>
              <w:jc w:val="center"/>
              <w:rPr>
                <w:rFonts w:ascii="Times New Roman" w:hAnsi="Times New Roman" w:cs="Times New Roman"/>
                <w:sz w:val="24"/>
                <w:szCs w:val="24"/>
              </w:rPr>
            </w:pPr>
            <w:r w:rsidRPr="003C274C">
              <w:rPr>
                <w:rFonts w:ascii="Times New Roman" w:hAnsi="Times New Roman" w:cs="Times New Roman"/>
                <w:sz w:val="24"/>
                <w:szCs w:val="24"/>
              </w:rPr>
              <w:t>04.08.2009</w:t>
            </w:r>
          </w:p>
        </w:tc>
        <w:tc>
          <w:tcPr>
            <w:tcW w:w="1593" w:type="dxa"/>
          </w:tcPr>
          <w:p w:rsidR="00396084" w:rsidRPr="003C274C" w:rsidRDefault="00396084" w:rsidP="00A4675E">
            <w:pPr>
              <w:rPr>
                <w:rFonts w:ascii="Times New Roman" w:hAnsi="Times New Roman" w:cs="Times New Roman"/>
                <w:sz w:val="24"/>
                <w:szCs w:val="24"/>
              </w:rPr>
            </w:pPr>
          </w:p>
          <w:p w:rsidR="00396084" w:rsidRPr="003C274C" w:rsidRDefault="00396084" w:rsidP="00A4675E">
            <w:pPr>
              <w:rPr>
                <w:rFonts w:ascii="Times New Roman" w:hAnsi="Times New Roman" w:cs="Times New Roman"/>
                <w:sz w:val="24"/>
                <w:szCs w:val="24"/>
              </w:rPr>
            </w:pPr>
          </w:p>
          <w:p w:rsidR="00396084" w:rsidRPr="003C274C" w:rsidRDefault="00396084" w:rsidP="00A4675E">
            <w:pPr>
              <w:rPr>
                <w:rFonts w:ascii="Times New Roman" w:hAnsi="Times New Roman" w:cs="Times New Roman"/>
                <w:sz w:val="24"/>
                <w:szCs w:val="24"/>
              </w:rPr>
            </w:pPr>
            <w:r w:rsidRPr="003C274C">
              <w:rPr>
                <w:rFonts w:ascii="Times New Roman" w:hAnsi="Times New Roman" w:cs="Times New Roman"/>
                <w:sz w:val="24"/>
                <w:szCs w:val="24"/>
              </w:rPr>
              <w:t xml:space="preserve">3 years </w:t>
            </w:r>
          </w:p>
        </w:tc>
      </w:tr>
      <w:tr w:rsidR="00396084" w:rsidRPr="003C274C" w:rsidTr="00645A04">
        <w:tc>
          <w:tcPr>
            <w:tcW w:w="787" w:type="dxa"/>
          </w:tcPr>
          <w:p w:rsidR="00396084" w:rsidRPr="003C274C" w:rsidRDefault="00396084">
            <w:pPr>
              <w:rPr>
                <w:rFonts w:ascii="Times New Roman" w:hAnsi="Times New Roman" w:cs="Times New Roman"/>
                <w:bCs/>
                <w:sz w:val="24"/>
                <w:szCs w:val="24"/>
              </w:rPr>
            </w:pPr>
            <w:r w:rsidRPr="003C274C">
              <w:rPr>
                <w:rFonts w:ascii="Times New Roman" w:hAnsi="Times New Roman" w:cs="Times New Roman"/>
                <w:bCs/>
                <w:sz w:val="24"/>
                <w:szCs w:val="24"/>
              </w:rPr>
              <w:t>4.</w:t>
            </w:r>
          </w:p>
        </w:tc>
        <w:tc>
          <w:tcPr>
            <w:tcW w:w="2198" w:type="dxa"/>
          </w:tcPr>
          <w:p w:rsidR="00396084" w:rsidRPr="003C274C" w:rsidRDefault="00396084">
            <w:pPr>
              <w:rPr>
                <w:rFonts w:ascii="Times New Roman" w:hAnsi="Times New Roman" w:cs="Times New Roman"/>
                <w:b/>
                <w:bCs/>
                <w:sz w:val="24"/>
                <w:szCs w:val="24"/>
              </w:rPr>
            </w:pPr>
            <w:r w:rsidRPr="003C274C">
              <w:rPr>
                <w:rFonts w:ascii="Times New Roman" w:hAnsi="Times New Roman" w:cs="Times New Roman"/>
                <w:b/>
                <w:sz w:val="24"/>
                <w:szCs w:val="24"/>
              </w:rPr>
              <w:t>Dean of Faculty</w:t>
            </w:r>
          </w:p>
        </w:tc>
        <w:tc>
          <w:tcPr>
            <w:tcW w:w="1686" w:type="dxa"/>
          </w:tcPr>
          <w:p w:rsidR="00396084" w:rsidRDefault="00B71B31">
            <w:pPr>
              <w:rPr>
                <w:rFonts w:ascii="Times New Roman" w:hAnsi="Times New Roman" w:cs="Times New Roman"/>
                <w:b/>
                <w:bCs/>
                <w:sz w:val="24"/>
                <w:szCs w:val="24"/>
              </w:rPr>
            </w:pPr>
            <w:r>
              <w:rPr>
                <w:rFonts w:ascii="Times New Roman" w:hAnsi="Times New Roman" w:cs="Times New Roman"/>
                <w:b/>
                <w:bCs/>
                <w:sz w:val="24"/>
                <w:szCs w:val="24"/>
              </w:rPr>
              <w:t>ACAR, TNAU,</w:t>
            </w:r>
          </w:p>
          <w:p w:rsidR="00B71B31" w:rsidRPr="003C274C" w:rsidRDefault="00B71B31">
            <w:pPr>
              <w:rPr>
                <w:rFonts w:ascii="Times New Roman" w:hAnsi="Times New Roman" w:cs="Times New Roman"/>
                <w:b/>
                <w:bCs/>
                <w:sz w:val="24"/>
                <w:szCs w:val="24"/>
              </w:rPr>
            </w:pPr>
            <w:r>
              <w:rPr>
                <w:rFonts w:ascii="Times New Roman" w:hAnsi="Times New Roman" w:cs="Times New Roman"/>
                <w:b/>
                <w:bCs/>
                <w:sz w:val="24"/>
                <w:szCs w:val="24"/>
              </w:rPr>
              <w:t>INDIA</w:t>
            </w:r>
          </w:p>
        </w:tc>
        <w:tc>
          <w:tcPr>
            <w:tcW w:w="1296" w:type="dxa"/>
          </w:tcPr>
          <w:p w:rsidR="00396084" w:rsidRPr="003C274C" w:rsidRDefault="00B71B31">
            <w:pPr>
              <w:rPr>
                <w:rFonts w:ascii="Times New Roman" w:hAnsi="Times New Roman" w:cs="Times New Roman"/>
                <w:b/>
                <w:bCs/>
                <w:sz w:val="24"/>
                <w:szCs w:val="24"/>
              </w:rPr>
            </w:pPr>
            <w:r>
              <w:rPr>
                <w:rFonts w:ascii="Times New Roman" w:hAnsi="Times New Roman" w:cs="Times New Roman"/>
                <w:b/>
                <w:bCs/>
                <w:sz w:val="24"/>
                <w:szCs w:val="24"/>
              </w:rPr>
              <w:t>09.11.1917</w:t>
            </w:r>
          </w:p>
        </w:tc>
        <w:tc>
          <w:tcPr>
            <w:tcW w:w="1296" w:type="dxa"/>
          </w:tcPr>
          <w:p w:rsidR="00396084" w:rsidRPr="003C274C" w:rsidRDefault="00B71B31">
            <w:pPr>
              <w:rPr>
                <w:rFonts w:ascii="Times New Roman" w:hAnsi="Times New Roman" w:cs="Times New Roman"/>
                <w:b/>
                <w:bCs/>
                <w:sz w:val="24"/>
                <w:szCs w:val="24"/>
              </w:rPr>
            </w:pPr>
            <w:r>
              <w:rPr>
                <w:rFonts w:ascii="Times New Roman" w:hAnsi="Times New Roman" w:cs="Times New Roman"/>
                <w:b/>
                <w:bCs/>
                <w:sz w:val="24"/>
                <w:szCs w:val="24"/>
              </w:rPr>
              <w:t>23.02.2002</w:t>
            </w:r>
          </w:p>
        </w:tc>
        <w:tc>
          <w:tcPr>
            <w:tcW w:w="1593" w:type="dxa"/>
          </w:tcPr>
          <w:p w:rsidR="00396084" w:rsidRPr="003C274C" w:rsidRDefault="00B71B31">
            <w:pPr>
              <w:rPr>
                <w:rFonts w:ascii="Times New Roman" w:hAnsi="Times New Roman" w:cs="Times New Roman"/>
                <w:b/>
                <w:bCs/>
                <w:sz w:val="24"/>
                <w:szCs w:val="24"/>
              </w:rPr>
            </w:pPr>
            <w:r>
              <w:rPr>
                <w:rFonts w:ascii="Times New Roman" w:hAnsi="Times New Roman" w:cs="Times New Roman"/>
                <w:b/>
                <w:bCs/>
                <w:sz w:val="24"/>
                <w:szCs w:val="24"/>
              </w:rPr>
              <w:t>4 1/2 years</w:t>
            </w:r>
          </w:p>
        </w:tc>
      </w:tr>
      <w:tr w:rsidR="00396084" w:rsidRPr="003C274C" w:rsidTr="00B71B31">
        <w:tc>
          <w:tcPr>
            <w:tcW w:w="787" w:type="dxa"/>
          </w:tcPr>
          <w:p w:rsidR="00396084" w:rsidRPr="003C274C" w:rsidRDefault="00396084">
            <w:pPr>
              <w:rPr>
                <w:rFonts w:ascii="Times New Roman" w:hAnsi="Times New Roman" w:cs="Times New Roman"/>
                <w:bCs/>
                <w:sz w:val="24"/>
                <w:szCs w:val="24"/>
              </w:rPr>
            </w:pPr>
            <w:r w:rsidRPr="003C274C">
              <w:rPr>
                <w:rFonts w:ascii="Times New Roman" w:hAnsi="Times New Roman" w:cs="Times New Roman"/>
                <w:bCs/>
                <w:sz w:val="24"/>
                <w:szCs w:val="24"/>
              </w:rPr>
              <w:t>5.</w:t>
            </w:r>
          </w:p>
        </w:tc>
        <w:tc>
          <w:tcPr>
            <w:tcW w:w="2198" w:type="dxa"/>
          </w:tcPr>
          <w:p w:rsidR="00396084" w:rsidRPr="003C274C" w:rsidRDefault="00396084">
            <w:pPr>
              <w:rPr>
                <w:rFonts w:ascii="Times New Roman" w:hAnsi="Times New Roman" w:cs="Times New Roman"/>
                <w:b/>
                <w:bCs/>
                <w:sz w:val="24"/>
                <w:szCs w:val="24"/>
              </w:rPr>
            </w:pPr>
            <w:r w:rsidRPr="003C274C">
              <w:rPr>
                <w:rFonts w:ascii="Times New Roman" w:hAnsi="Times New Roman" w:cs="Times New Roman"/>
                <w:b/>
                <w:sz w:val="24"/>
                <w:szCs w:val="24"/>
              </w:rPr>
              <w:t>Member of Academic Council</w:t>
            </w:r>
          </w:p>
        </w:tc>
        <w:tc>
          <w:tcPr>
            <w:tcW w:w="1686" w:type="dxa"/>
          </w:tcPr>
          <w:p w:rsidR="00396084" w:rsidRPr="003C274C" w:rsidRDefault="00562B10">
            <w:pPr>
              <w:rPr>
                <w:rFonts w:ascii="Times New Roman" w:hAnsi="Times New Roman" w:cs="Times New Roman"/>
                <w:b/>
                <w:bCs/>
                <w:sz w:val="24"/>
                <w:szCs w:val="24"/>
              </w:rPr>
            </w:pPr>
            <w:r w:rsidRPr="003C274C">
              <w:rPr>
                <w:rFonts w:ascii="Times New Roman" w:hAnsi="Times New Roman" w:cs="Times New Roman"/>
                <w:b/>
                <w:bCs/>
                <w:sz w:val="24"/>
                <w:szCs w:val="24"/>
              </w:rPr>
              <w:t>TNAU,</w:t>
            </w:r>
          </w:p>
          <w:p w:rsidR="00562B10" w:rsidRDefault="00562B10">
            <w:pPr>
              <w:rPr>
                <w:rFonts w:ascii="Times New Roman" w:hAnsi="Times New Roman" w:cs="Times New Roman"/>
                <w:b/>
                <w:bCs/>
                <w:sz w:val="24"/>
                <w:szCs w:val="24"/>
              </w:rPr>
            </w:pPr>
            <w:r w:rsidRPr="003C274C">
              <w:rPr>
                <w:rFonts w:ascii="Times New Roman" w:hAnsi="Times New Roman" w:cs="Times New Roman"/>
                <w:b/>
                <w:bCs/>
                <w:sz w:val="24"/>
                <w:szCs w:val="24"/>
              </w:rPr>
              <w:t>Coimbatore</w:t>
            </w:r>
          </w:p>
          <w:p w:rsidR="00645A04" w:rsidRPr="003C274C" w:rsidRDefault="00645A04">
            <w:pPr>
              <w:rPr>
                <w:rFonts w:ascii="Times New Roman" w:hAnsi="Times New Roman" w:cs="Times New Roman"/>
                <w:b/>
                <w:bCs/>
                <w:sz w:val="24"/>
                <w:szCs w:val="24"/>
              </w:rPr>
            </w:pPr>
            <w:r>
              <w:rPr>
                <w:rFonts w:ascii="Times New Roman" w:hAnsi="Times New Roman" w:cs="Times New Roman"/>
                <w:b/>
                <w:bCs/>
                <w:sz w:val="24"/>
                <w:szCs w:val="24"/>
              </w:rPr>
              <w:lastRenderedPageBreak/>
              <w:t>INDIA</w:t>
            </w:r>
          </w:p>
        </w:tc>
        <w:tc>
          <w:tcPr>
            <w:tcW w:w="1296" w:type="dxa"/>
          </w:tcPr>
          <w:p w:rsidR="00396084" w:rsidRPr="003C274C" w:rsidRDefault="00562B10">
            <w:pPr>
              <w:rPr>
                <w:rFonts w:ascii="Times New Roman" w:hAnsi="Times New Roman" w:cs="Times New Roman"/>
                <w:b/>
                <w:bCs/>
                <w:sz w:val="24"/>
                <w:szCs w:val="24"/>
              </w:rPr>
            </w:pPr>
            <w:r w:rsidRPr="003C274C">
              <w:rPr>
                <w:rFonts w:ascii="Times New Roman" w:hAnsi="Times New Roman" w:cs="Times New Roman"/>
                <w:b/>
                <w:bCs/>
                <w:sz w:val="24"/>
                <w:szCs w:val="24"/>
              </w:rPr>
              <w:lastRenderedPageBreak/>
              <w:t>09.11.2017</w:t>
            </w:r>
          </w:p>
        </w:tc>
        <w:tc>
          <w:tcPr>
            <w:tcW w:w="1296" w:type="dxa"/>
          </w:tcPr>
          <w:p w:rsidR="00396084" w:rsidRPr="003C274C" w:rsidRDefault="00B71B31">
            <w:pPr>
              <w:rPr>
                <w:rFonts w:ascii="Times New Roman" w:hAnsi="Times New Roman" w:cs="Times New Roman"/>
                <w:b/>
                <w:bCs/>
                <w:sz w:val="24"/>
                <w:szCs w:val="24"/>
              </w:rPr>
            </w:pPr>
            <w:r>
              <w:rPr>
                <w:rFonts w:ascii="Times New Roman" w:hAnsi="Times New Roman" w:cs="Times New Roman"/>
                <w:b/>
                <w:bCs/>
                <w:sz w:val="24"/>
                <w:szCs w:val="24"/>
              </w:rPr>
              <w:t>31.05.2019</w:t>
            </w:r>
          </w:p>
        </w:tc>
        <w:tc>
          <w:tcPr>
            <w:tcW w:w="1593" w:type="dxa"/>
          </w:tcPr>
          <w:p w:rsidR="00396084" w:rsidRPr="003C274C" w:rsidRDefault="00645A04">
            <w:pPr>
              <w:rPr>
                <w:rFonts w:ascii="Times New Roman" w:hAnsi="Times New Roman" w:cs="Times New Roman"/>
                <w:b/>
                <w:bCs/>
                <w:sz w:val="24"/>
                <w:szCs w:val="24"/>
              </w:rPr>
            </w:pPr>
            <w:r>
              <w:rPr>
                <w:rFonts w:ascii="Times New Roman" w:hAnsi="Times New Roman" w:cs="Times New Roman"/>
                <w:b/>
                <w:bCs/>
                <w:sz w:val="24"/>
                <w:szCs w:val="24"/>
              </w:rPr>
              <w:t>More than one year</w:t>
            </w:r>
          </w:p>
        </w:tc>
      </w:tr>
    </w:tbl>
    <w:p w:rsidR="00645A04" w:rsidRDefault="00645A04" w:rsidP="00AC251E">
      <w:pPr>
        <w:ind w:left="540" w:hanging="540"/>
        <w:rPr>
          <w:rFonts w:ascii="Times New Roman" w:hAnsi="Times New Roman" w:cs="Times New Roman"/>
          <w:b/>
          <w:sz w:val="24"/>
          <w:szCs w:val="24"/>
        </w:rPr>
      </w:pPr>
    </w:p>
    <w:p w:rsidR="000B3EC5" w:rsidRPr="003C274C" w:rsidRDefault="00344380" w:rsidP="00AC251E">
      <w:pPr>
        <w:ind w:left="540" w:hanging="540"/>
        <w:rPr>
          <w:rFonts w:ascii="Times New Roman" w:hAnsi="Times New Roman" w:cs="Times New Roman"/>
          <w:b/>
          <w:sz w:val="24"/>
          <w:szCs w:val="24"/>
        </w:rPr>
      </w:pPr>
      <w:r>
        <w:rPr>
          <w:rFonts w:ascii="Times New Roman" w:hAnsi="Times New Roman" w:cs="Times New Roman"/>
          <w:b/>
          <w:sz w:val="24"/>
          <w:szCs w:val="24"/>
        </w:rPr>
        <w:t>6</w:t>
      </w:r>
      <w:r w:rsidR="000B3EC5" w:rsidRPr="003C274C">
        <w:rPr>
          <w:rFonts w:ascii="Times New Roman" w:hAnsi="Times New Roman" w:cs="Times New Roman"/>
          <w:b/>
          <w:sz w:val="24"/>
          <w:szCs w:val="24"/>
        </w:rPr>
        <w:t xml:space="preserve">. (a) Academic/Teaching Experience &amp; responsibilities (In chronological order from </w:t>
      </w:r>
      <w:r w:rsidR="00B70FD3" w:rsidRPr="003C274C">
        <w:rPr>
          <w:rFonts w:ascii="Times New Roman" w:hAnsi="Times New Roman" w:cs="Times New Roman"/>
          <w:b/>
          <w:sz w:val="24"/>
          <w:szCs w:val="24"/>
        </w:rPr>
        <w:t xml:space="preserve">the </w:t>
      </w:r>
      <w:r w:rsidR="000B3EC5" w:rsidRPr="003C274C">
        <w:rPr>
          <w:rFonts w:ascii="Times New Roman" w:hAnsi="Times New Roman" w:cs="Times New Roman"/>
          <w:b/>
          <w:sz w:val="24"/>
          <w:szCs w:val="24"/>
        </w:rPr>
        <w:t>latest to oldest)</w:t>
      </w:r>
      <w:r w:rsidR="00AB10B0" w:rsidRPr="003C274C">
        <w:rPr>
          <w:rFonts w:ascii="Times New Roman" w:hAnsi="Times New Roman" w:cs="Times New Roman"/>
          <w:b/>
          <w:sz w:val="24"/>
          <w:szCs w:val="24"/>
        </w:rPr>
        <w:t xml:space="preserve">  </w:t>
      </w:r>
    </w:p>
    <w:p w:rsidR="000B3EC5" w:rsidRPr="003C274C" w:rsidRDefault="000B3EC5">
      <w:pPr>
        <w:rPr>
          <w:rFonts w:ascii="Times New Roman" w:hAnsi="Times New Roman" w:cs="Times New Roman"/>
          <w:b/>
          <w:sz w:val="24"/>
          <w:szCs w:val="24"/>
        </w:rPr>
      </w:pPr>
    </w:p>
    <w:tbl>
      <w:tblPr>
        <w:tblStyle w:val="TableGrid"/>
        <w:tblW w:w="0" w:type="auto"/>
        <w:tblLook w:val="04A0"/>
      </w:tblPr>
      <w:tblGrid>
        <w:gridCol w:w="815"/>
        <w:gridCol w:w="2662"/>
        <w:gridCol w:w="1798"/>
        <w:gridCol w:w="911"/>
        <w:gridCol w:w="912"/>
        <w:gridCol w:w="1758"/>
      </w:tblGrid>
      <w:tr w:rsidR="000B3EC5" w:rsidRPr="003C274C" w:rsidTr="000B3EC5">
        <w:trPr>
          <w:trHeight w:val="383"/>
        </w:trPr>
        <w:tc>
          <w:tcPr>
            <w:tcW w:w="828" w:type="dxa"/>
            <w:vMerge w:val="restart"/>
          </w:tcPr>
          <w:p w:rsidR="000B3EC5" w:rsidRPr="003C274C" w:rsidRDefault="000B3EC5" w:rsidP="00A4675E">
            <w:pPr>
              <w:rPr>
                <w:rFonts w:ascii="Times New Roman" w:hAnsi="Times New Roman" w:cs="Times New Roman"/>
                <w:b/>
                <w:bCs/>
                <w:sz w:val="24"/>
                <w:szCs w:val="24"/>
              </w:rPr>
            </w:pPr>
            <w:r w:rsidRPr="003C274C">
              <w:rPr>
                <w:rFonts w:ascii="Times New Roman" w:hAnsi="Times New Roman" w:cs="Times New Roman"/>
                <w:b/>
                <w:bCs/>
                <w:sz w:val="24"/>
                <w:szCs w:val="24"/>
              </w:rPr>
              <w:t>S.No.</w:t>
            </w:r>
          </w:p>
        </w:tc>
        <w:tc>
          <w:tcPr>
            <w:tcW w:w="2868" w:type="dxa"/>
            <w:vMerge w:val="restart"/>
          </w:tcPr>
          <w:p w:rsidR="000B3EC5" w:rsidRPr="003C274C" w:rsidRDefault="000B3EC5" w:rsidP="00A4675E">
            <w:pPr>
              <w:rPr>
                <w:rFonts w:ascii="Times New Roman" w:hAnsi="Times New Roman" w:cs="Times New Roman"/>
                <w:b/>
                <w:bCs/>
                <w:sz w:val="24"/>
                <w:szCs w:val="24"/>
              </w:rPr>
            </w:pPr>
            <w:r w:rsidRPr="003C274C">
              <w:rPr>
                <w:rFonts w:ascii="Times New Roman" w:hAnsi="Times New Roman" w:cs="Times New Roman"/>
                <w:b/>
                <w:bCs/>
                <w:sz w:val="24"/>
                <w:szCs w:val="24"/>
              </w:rPr>
              <w:t>Post</w:t>
            </w:r>
          </w:p>
        </w:tc>
        <w:tc>
          <w:tcPr>
            <w:tcW w:w="1849" w:type="dxa"/>
            <w:vMerge w:val="restart"/>
          </w:tcPr>
          <w:p w:rsidR="000B3EC5" w:rsidRPr="003C274C" w:rsidRDefault="000B3EC5" w:rsidP="00A4675E">
            <w:pPr>
              <w:rPr>
                <w:rFonts w:ascii="Times New Roman" w:hAnsi="Times New Roman" w:cs="Times New Roman"/>
                <w:b/>
                <w:bCs/>
                <w:sz w:val="24"/>
                <w:szCs w:val="24"/>
              </w:rPr>
            </w:pPr>
            <w:r w:rsidRPr="003C274C">
              <w:rPr>
                <w:rFonts w:ascii="Times New Roman" w:hAnsi="Times New Roman" w:cs="Times New Roman"/>
                <w:b/>
                <w:bCs/>
                <w:sz w:val="24"/>
                <w:szCs w:val="24"/>
              </w:rPr>
              <w:t>Organisation / University</w:t>
            </w:r>
          </w:p>
        </w:tc>
        <w:tc>
          <w:tcPr>
            <w:tcW w:w="1849" w:type="dxa"/>
            <w:gridSpan w:val="2"/>
          </w:tcPr>
          <w:p w:rsidR="000B3EC5" w:rsidRPr="003C274C" w:rsidRDefault="000B3EC5" w:rsidP="00A4675E">
            <w:pPr>
              <w:rPr>
                <w:rFonts w:ascii="Times New Roman" w:hAnsi="Times New Roman" w:cs="Times New Roman"/>
                <w:b/>
                <w:bCs/>
                <w:sz w:val="24"/>
                <w:szCs w:val="24"/>
              </w:rPr>
            </w:pPr>
            <w:r w:rsidRPr="003C274C">
              <w:rPr>
                <w:rFonts w:ascii="Times New Roman" w:hAnsi="Times New Roman" w:cs="Times New Roman"/>
                <w:b/>
                <w:bCs/>
                <w:sz w:val="24"/>
                <w:szCs w:val="24"/>
              </w:rPr>
              <w:t>Duration</w:t>
            </w:r>
          </w:p>
        </w:tc>
        <w:tc>
          <w:tcPr>
            <w:tcW w:w="1849" w:type="dxa"/>
            <w:vMerge w:val="restart"/>
          </w:tcPr>
          <w:p w:rsidR="000B3EC5" w:rsidRPr="003C274C" w:rsidRDefault="000B3EC5" w:rsidP="00A4675E">
            <w:pPr>
              <w:rPr>
                <w:rFonts w:ascii="Times New Roman" w:hAnsi="Times New Roman" w:cs="Times New Roman"/>
                <w:b/>
                <w:bCs/>
                <w:sz w:val="24"/>
                <w:szCs w:val="24"/>
              </w:rPr>
            </w:pPr>
            <w:r w:rsidRPr="003C274C">
              <w:rPr>
                <w:rFonts w:ascii="Times New Roman" w:hAnsi="Times New Roman" w:cs="Times New Roman"/>
                <w:b/>
                <w:bCs/>
                <w:sz w:val="24"/>
                <w:szCs w:val="24"/>
              </w:rPr>
              <w:t>Experience (In Years and Months)</w:t>
            </w:r>
          </w:p>
        </w:tc>
      </w:tr>
      <w:tr w:rsidR="000B3EC5" w:rsidRPr="003C274C" w:rsidTr="00A4675E">
        <w:trPr>
          <w:trHeight w:val="382"/>
        </w:trPr>
        <w:tc>
          <w:tcPr>
            <w:tcW w:w="828" w:type="dxa"/>
            <w:vMerge/>
          </w:tcPr>
          <w:p w:rsidR="000B3EC5" w:rsidRPr="003C274C" w:rsidRDefault="000B3EC5" w:rsidP="00A4675E">
            <w:pPr>
              <w:rPr>
                <w:rFonts w:ascii="Times New Roman" w:hAnsi="Times New Roman" w:cs="Times New Roman"/>
                <w:b/>
                <w:bCs/>
                <w:sz w:val="24"/>
                <w:szCs w:val="24"/>
              </w:rPr>
            </w:pPr>
          </w:p>
        </w:tc>
        <w:tc>
          <w:tcPr>
            <w:tcW w:w="2868" w:type="dxa"/>
            <w:vMerge/>
          </w:tcPr>
          <w:p w:rsidR="000B3EC5" w:rsidRPr="003C274C" w:rsidRDefault="000B3EC5" w:rsidP="00A4675E">
            <w:pPr>
              <w:rPr>
                <w:rFonts w:ascii="Times New Roman" w:hAnsi="Times New Roman" w:cs="Times New Roman"/>
                <w:b/>
                <w:bCs/>
                <w:sz w:val="24"/>
                <w:szCs w:val="24"/>
              </w:rPr>
            </w:pPr>
          </w:p>
        </w:tc>
        <w:tc>
          <w:tcPr>
            <w:tcW w:w="1849" w:type="dxa"/>
            <w:vMerge/>
          </w:tcPr>
          <w:p w:rsidR="000B3EC5" w:rsidRPr="003C274C" w:rsidRDefault="000B3EC5" w:rsidP="00A4675E">
            <w:pPr>
              <w:rPr>
                <w:rFonts w:ascii="Times New Roman" w:hAnsi="Times New Roman" w:cs="Times New Roman"/>
                <w:b/>
                <w:bCs/>
                <w:sz w:val="24"/>
                <w:szCs w:val="24"/>
              </w:rPr>
            </w:pPr>
          </w:p>
        </w:tc>
        <w:tc>
          <w:tcPr>
            <w:tcW w:w="924" w:type="dxa"/>
          </w:tcPr>
          <w:p w:rsidR="000B3EC5" w:rsidRPr="003C274C" w:rsidRDefault="000B3EC5" w:rsidP="00A4675E">
            <w:pPr>
              <w:rPr>
                <w:rFonts w:ascii="Times New Roman" w:hAnsi="Times New Roman" w:cs="Times New Roman"/>
                <w:b/>
                <w:bCs/>
                <w:sz w:val="24"/>
                <w:szCs w:val="24"/>
              </w:rPr>
            </w:pPr>
            <w:r w:rsidRPr="003C274C">
              <w:rPr>
                <w:rFonts w:ascii="Times New Roman" w:hAnsi="Times New Roman" w:cs="Times New Roman"/>
                <w:b/>
                <w:bCs/>
                <w:sz w:val="24"/>
                <w:szCs w:val="24"/>
              </w:rPr>
              <w:t>From</w:t>
            </w:r>
          </w:p>
          <w:p w:rsidR="000B3EC5" w:rsidRPr="003C274C" w:rsidRDefault="000B3EC5" w:rsidP="00A4675E">
            <w:pPr>
              <w:rPr>
                <w:rFonts w:ascii="Times New Roman" w:hAnsi="Times New Roman" w:cs="Times New Roman"/>
                <w:b/>
                <w:bCs/>
                <w:sz w:val="24"/>
                <w:szCs w:val="24"/>
              </w:rPr>
            </w:pPr>
            <w:r w:rsidRPr="003C274C">
              <w:rPr>
                <w:rFonts w:ascii="Times New Roman" w:hAnsi="Times New Roman" w:cs="Times New Roman"/>
                <w:b/>
                <w:bCs/>
                <w:sz w:val="24"/>
                <w:szCs w:val="24"/>
              </w:rPr>
              <w:t>(Date)</w:t>
            </w:r>
          </w:p>
        </w:tc>
        <w:tc>
          <w:tcPr>
            <w:tcW w:w="925" w:type="dxa"/>
          </w:tcPr>
          <w:p w:rsidR="000B3EC5" w:rsidRPr="003C274C" w:rsidRDefault="000B3EC5" w:rsidP="00A4675E">
            <w:pPr>
              <w:rPr>
                <w:rFonts w:ascii="Times New Roman" w:hAnsi="Times New Roman" w:cs="Times New Roman"/>
                <w:b/>
                <w:bCs/>
                <w:sz w:val="24"/>
                <w:szCs w:val="24"/>
              </w:rPr>
            </w:pPr>
            <w:r w:rsidRPr="003C274C">
              <w:rPr>
                <w:rFonts w:ascii="Times New Roman" w:hAnsi="Times New Roman" w:cs="Times New Roman"/>
                <w:b/>
                <w:bCs/>
                <w:sz w:val="24"/>
                <w:szCs w:val="24"/>
              </w:rPr>
              <w:t>To</w:t>
            </w:r>
          </w:p>
          <w:p w:rsidR="000B3EC5" w:rsidRPr="003C274C" w:rsidRDefault="000B3EC5" w:rsidP="00A4675E">
            <w:pPr>
              <w:rPr>
                <w:rFonts w:ascii="Times New Roman" w:hAnsi="Times New Roman" w:cs="Times New Roman"/>
                <w:b/>
                <w:bCs/>
                <w:sz w:val="24"/>
                <w:szCs w:val="24"/>
              </w:rPr>
            </w:pPr>
            <w:r w:rsidRPr="003C274C">
              <w:rPr>
                <w:rFonts w:ascii="Times New Roman" w:hAnsi="Times New Roman" w:cs="Times New Roman"/>
                <w:b/>
                <w:bCs/>
                <w:sz w:val="24"/>
                <w:szCs w:val="24"/>
              </w:rPr>
              <w:t>(Date)</w:t>
            </w:r>
          </w:p>
        </w:tc>
        <w:tc>
          <w:tcPr>
            <w:tcW w:w="1849" w:type="dxa"/>
            <w:vMerge/>
          </w:tcPr>
          <w:p w:rsidR="000B3EC5" w:rsidRPr="003C274C" w:rsidRDefault="000B3EC5" w:rsidP="00A4675E">
            <w:pPr>
              <w:rPr>
                <w:rFonts w:ascii="Times New Roman" w:hAnsi="Times New Roman" w:cs="Times New Roman"/>
                <w:b/>
                <w:bCs/>
                <w:sz w:val="24"/>
                <w:szCs w:val="24"/>
              </w:rPr>
            </w:pPr>
          </w:p>
        </w:tc>
      </w:tr>
      <w:tr w:rsidR="00562B10" w:rsidRPr="003C274C" w:rsidTr="000B3EC5">
        <w:tc>
          <w:tcPr>
            <w:tcW w:w="828" w:type="dxa"/>
          </w:tcPr>
          <w:p w:rsidR="00562B10" w:rsidRPr="003C274C" w:rsidRDefault="00562B10" w:rsidP="00A4675E">
            <w:pPr>
              <w:rPr>
                <w:rFonts w:ascii="Times New Roman" w:hAnsi="Times New Roman" w:cs="Times New Roman"/>
                <w:bCs/>
                <w:sz w:val="24"/>
                <w:szCs w:val="24"/>
              </w:rPr>
            </w:pPr>
            <w:r w:rsidRPr="003C274C">
              <w:rPr>
                <w:rFonts w:ascii="Times New Roman" w:hAnsi="Times New Roman" w:cs="Times New Roman"/>
                <w:bCs/>
                <w:sz w:val="24"/>
                <w:szCs w:val="24"/>
              </w:rPr>
              <w:t>1.</w:t>
            </w:r>
          </w:p>
          <w:p w:rsidR="00562B10" w:rsidRPr="003C274C" w:rsidRDefault="00562B10" w:rsidP="00A4675E">
            <w:pPr>
              <w:rPr>
                <w:rFonts w:ascii="Times New Roman" w:hAnsi="Times New Roman" w:cs="Times New Roman"/>
                <w:bCs/>
                <w:sz w:val="24"/>
                <w:szCs w:val="24"/>
              </w:rPr>
            </w:pPr>
          </w:p>
        </w:tc>
        <w:tc>
          <w:tcPr>
            <w:tcW w:w="2868" w:type="dxa"/>
          </w:tcPr>
          <w:p w:rsidR="00562B10" w:rsidRPr="003C274C" w:rsidRDefault="00562B10" w:rsidP="00A4675E">
            <w:pPr>
              <w:rPr>
                <w:rFonts w:ascii="Times New Roman" w:hAnsi="Times New Roman" w:cs="Times New Roman"/>
                <w:b/>
                <w:bCs/>
                <w:sz w:val="24"/>
                <w:szCs w:val="24"/>
              </w:rPr>
            </w:pPr>
            <w:r w:rsidRPr="003C274C">
              <w:rPr>
                <w:rFonts w:ascii="Times New Roman" w:hAnsi="Times New Roman" w:cs="Times New Roman"/>
                <w:sz w:val="24"/>
                <w:szCs w:val="24"/>
              </w:rPr>
              <w:t>Asst.Professor</w:t>
            </w:r>
          </w:p>
        </w:tc>
        <w:tc>
          <w:tcPr>
            <w:tcW w:w="1849" w:type="dxa"/>
          </w:tcPr>
          <w:p w:rsidR="00562B10" w:rsidRPr="003C274C" w:rsidRDefault="00562B10" w:rsidP="00A4675E">
            <w:pPr>
              <w:rPr>
                <w:rFonts w:ascii="Times New Roman" w:hAnsi="Times New Roman" w:cs="Times New Roman"/>
                <w:sz w:val="24"/>
                <w:szCs w:val="24"/>
              </w:rPr>
            </w:pPr>
            <w:r w:rsidRPr="003C274C">
              <w:rPr>
                <w:rFonts w:ascii="Times New Roman" w:hAnsi="Times New Roman" w:cs="Times New Roman"/>
                <w:sz w:val="24"/>
                <w:szCs w:val="24"/>
              </w:rPr>
              <w:t xml:space="preserve"> TNAU (Pomology)</w:t>
            </w:r>
          </w:p>
        </w:tc>
        <w:tc>
          <w:tcPr>
            <w:tcW w:w="924"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1991</w:t>
            </w:r>
          </w:p>
        </w:tc>
        <w:tc>
          <w:tcPr>
            <w:tcW w:w="925"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1992</w:t>
            </w:r>
          </w:p>
        </w:tc>
        <w:tc>
          <w:tcPr>
            <w:tcW w:w="1849"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1</w:t>
            </w:r>
          </w:p>
        </w:tc>
      </w:tr>
      <w:tr w:rsidR="00562B10" w:rsidRPr="003C274C" w:rsidTr="000B3EC5">
        <w:tc>
          <w:tcPr>
            <w:tcW w:w="828" w:type="dxa"/>
          </w:tcPr>
          <w:p w:rsidR="00562B10" w:rsidRPr="003C274C" w:rsidRDefault="00562B10" w:rsidP="00A4675E">
            <w:pPr>
              <w:rPr>
                <w:rFonts w:ascii="Times New Roman" w:hAnsi="Times New Roman" w:cs="Times New Roman"/>
                <w:bCs/>
                <w:sz w:val="24"/>
                <w:szCs w:val="24"/>
              </w:rPr>
            </w:pPr>
            <w:r w:rsidRPr="003C274C">
              <w:rPr>
                <w:rFonts w:ascii="Times New Roman" w:hAnsi="Times New Roman" w:cs="Times New Roman"/>
                <w:bCs/>
                <w:sz w:val="24"/>
                <w:szCs w:val="24"/>
              </w:rPr>
              <w:t>2.</w:t>
            </w:r>
          </w:p>
        </w:tc>
        <w:tc>
          <w:tcPr>
            <w:tcW w:w="2868" w:type="dxa"/>
          </w:tcPr>
          <w:p w:rsidR="00562B10" w:rsidRPr="003C274C" w:rsidRDefault="00562B10" w:rsidP="00A4675E">
            <w:pPr>
              <w:rPr>
                <w:rFonts w:ascii="Times New Roman" w:hAnsi="Times New Roman" w:cs="Times New Roman"/>
                <w:sz w:val="24"/>
                <w:szCs w:val="24"/>
              </w:rPr>
            </w:pPr>
            <w:r w:rsidRPr="003C274C">
              <w:rPr>
                <w:rFonts w:ascii="Times New Roman" w:hAnsi="Times New Roman" w:cs="Times New Roman"/>
                <w:sz w:val="24"/>
                <w:szCs w:val="24"/>
              </w:rPr>
              <w:t>Asst.Professor</w:t>
            </w:r>
          </w:p>
        </w:tc>
        <w:tc>
          <w:tcPr>
            <w:tcW w:w="1849" w:type="dxa"/>
          </w:tcPr>
          <w:p w:rsidR="00562B10" w:rsidRPr="003C274C" w:rsidRDefault="00562B10" w:rsidP="00A4675E">
            <w:pPr>
              <w:rPr>
                <w:rFonts w:ascii="Times New Roman" w:hAnsi="Times New Roman" w:cs="Times New Roman"/>
                <w:sz w:val="24"/>
                <w:szCs w:val="24"/>
              </w:rPr>
            </w:pPr>
            <w:r w:rsidRPr="003C274C">
              <w:rPr>
                <w:rFonts w:ascii="Times New Roman" w:hAnsi="Times New Roman" w:cs="Times New Roman"/>
                <w:sz w:val="24"/>
                <w:szCs w:val="24"/>
              </w:rPr>
              <w:t>TNAU(WTC)</w:t>
            </w:r>
          </w:p>
        </w:tc>
        <w:tc>
          <w:tcPr>
            <w:tcW w:w="924"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1995</w:t>
            </w:r>
          </w:p>
        </w:tc>
        <w:tc>
          <w:tcPr>
            <w:tcW w:w="925"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1996</w:t>
            </w:r>
          </w:p>
        </w:tc>
        <w:tc>
          <w:tcPr>
            <w:tcW w:w="1849"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1</w:t>
            </w:r>
          </w:p>
        </w:tc>
      </w:tr>
      <w:tr w:rsidR="00562B10" w:rsidRPr="003C274C" w:rsidTr="000B3EC5">
        <w:tc>
          <w:tcPr>
            <w:tcW w:w="828" w:type="dxa"/>
          </w:tcPr>
          <w:p w:rsidR="00562B10" w:rsidRPr="003C274C" w:rsidRDefault="00562B10" w:rsidP="00A4675E">
            <w:pPr>
              <w:rPr>
                <w:rFonts w:ascii="Times New Roman" w:hAnsi="Times New Roman" w:cs="Times New Roman"/>
                <w:bCs/>
                <w:sz w:val="24"/>
                <w:szCs w:val="24"/>
              </w:rPr>
            </w:pPr>
            <w:r w:rsidRPr="003C274C">
              <w:rPr>
                <w:rFonts w:ascii="Times New Roman" w:hAnsi="Times New Roman" w:cs="Times New Roman"/>
                <w:bCs/>
                <w:sz w:val="24"/>
                <w:szCs w:val="24"/>
              </w:rPr>
              <w:t>3.</w:t>
            </w:r>
          </w:p>
        </w:tc>
        <w:tc>
          <w:tcPr>
            <w:tcW w:w="2868" w:type="dxa"/>
          </w:tcPr>
          <w:p w:rsidR="00562B10" w:rsidRPr="003C274C" w:rsidRDefault="00562B10" w:rsidP="00A4675E">
            <w:pPr>
              <w:rPr>
                <w:rFonts w:ascii="Times New Roman" w:hAnsi="Times New Roman" w:cs="Times New Roman"/>
                <w:sz w:val="24"/>
                <w:szCs w:val="24"/>
              </w:rPr>
            </w:pPr>
            <w:r w:rsidRPr="003C274C">
              <w:rPr>
                <w:rFonts w:ascii="Times New Roman" w:hAnsi="Times New Roman" w:cs="Times New Roman"/>
                <w:sz w:val="24"/>
                <w:szCs w:val="24"/>
              </w:rPr>
              <w:t>Asst.Professor</w:t>
            </w:r>
          </w:p>
        </w:tc>
        <w:tc>
          <w:tcPr>
            <w:tcW w:w="1849" w:type="dxa"/>
          </w:tcPr>
          <w:p w:rsidR="00562B10" w:rsidRPr="003C274C" w:rsidRDefault="00562B10" w:rsidP="00A4675E">
            <w:pPr>
              <w:rPr>
                <w:rFonts w:ascii="Times New Roman" w:hAnsi="Times New Roman" w:cs="Times New Roman"/>
                <w:sz w:val="24"/>
                <w:szCs w:val="24"/>
              </w:rPr>
            </w:pPr>
            <w:r w:rsidRPr="003C274C">
              <w:rPr>
                <w:rFonts w:ascii="Times New Roman" w:hAnsi="Times New Roman" w:cs="Times New Roman"/>
                <w:sz w:val="24"/>
                <w:szCs w:val="24"/>
              </w:rPr>
              <w:t>PAJANCOA</w:t>
            </w:r>
          </w:p>
        </w:tc>
        <w:tc>
          <w:tcPr>
            <w:tcW w:w="924"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2005</w:t>
            </w:r>
          </w:p>
        </w:tc>
        <w:tc>
          <w:tcPr>
            <w:tcW w:w="925"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2006</w:t>
            </w:r>
          </w:p>
        </w:tc>
        <w:tc>
          <w:tcPr>
            <w:tcW w:w="1849"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1</w:t>
            </w:r>
          </w:p>
        </w:tc>
      </w:tr>
      <w:tr w:rsidR="00562B10" w:rsidRPr="003C274C" w:rsidTr="000B3EC5">
        <w:tc>
          <w:tcPr>
            <w:tcW w:w="828" w:type="dxa"/>
          </w:tcPr>
          <w:p w:rsidR="00562B10" w:rsidRPr="003C274C" w:rsidRDefault="00562B10" w:rsidP="00A4675E">
            <w:pPr>
              <w:rPr>
                <w:rFonts w:ascii="Times New Roman" w:hAnsi="Times New Roman" w:cs="Times New Roman"/>
                <w:bCs/>
                <w:sz w:val="24"/>
                <w:szCs w:val="24"/>
              </w:rPr>
            </w:pPr>
          </w:p>
        </w:tc>
        <w:tc>
          <w:tcPr>
            <w:tcW w:w="2868" w:type="dxa"/>
          </w:tcPr>
          <w:p w:rsidR="00562B10" w:rsidRPr="003C274C" w:rsidRDefault="00562B10" w:rsidP="00A4675E">
            <w:pPr>
              <w:rPr>
                <w:rFonts w:ascii="Times New Roman" w:hAnsi="Times New Roman" w:cs="Times New Roman"/>
                <w:sz w:val="24"/>
                <w:szCs w:val="24"/>
              </w:rPr>
            </w:pPr>
            <w:r w:rsidRPr="003C274C">
              <w:rPr>
                <w:rFonts w:ascii="Times New Roman" w:hAnsi="Times New Roman" w:cs="Times New Roman"/>
                <w:sz w:val="24"/>
                <w:szCs w:val="24"/>
              </w:rPr>
              <w:t>Asst.Professor</w:t>
            </w:r>
          </w:p>
        </w:tc>
        <w:tc>
          <w:tcPr>
            <w:tcW w:w="1849" w:type="dxa"/>
          </w:tcPr>
          <w:p w:rsidR="00562B10" w:rsidRPr="003C274C" w:rsidRDefault="00562B10" w:rsidP="00A4675E">
            <w:pPr>
              <w:rPr>
                <w:rFonts w:ascii="Times New Roman" w:hAnsi="Times New Roman" w:cs="Times New Roman"/>
                <w:sz w:val="24"/>
                <w:szCs w:val="24"/>
              </w:rPr>
            </w:pPr>
            <w:r w:rsidRPr="003C274C">
              <w:rPr>
                <w:rFonts w:ascii="Times New Roman" w:hAnsi="Times New Roman" w:cs="Times New Roman"/>
                <w:sz w:val="24"/>
                <w:szCs w:val="24"/>
              </w:rPr>
              <w:t xml:space="preserve"> TNAU(WTC)</w:t>
            </w:r>
          </w:p>
        </w:tc>
        <w:tc>
          <w:tcPr>
            <w:tcW w:w="924"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2006</w:t>
            </w:r>
          </w:p>
        </w:tc>
        <w:tc>
          <w:tcPr>
            <w:tcW w:w="925"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2007</w:t>
            </w:r>
          </w:p>
        </w:tc>
        <w:tc>
          <w:tcPr>
            <w:tcW w:w="1849"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1</w:t>
            </w:r>
          </w:p>
        </w:tc>
      </w:tr>
      <w:tr w:rsidR="00562B10" w:rsidRPr="003C274C" w:rsidTr="000B3EC5">
        <w:tc>
          <w:tcPr>
            <w:tcW w:w="828" w:type="dxa"/>
          </w:tcPr>
          <w:p w:rsidR="00562B10" w:rsidRPr="003C274C" w:rsidRDefault="00562B10" w:rsidP="00A4675E">
            <w:pPr>
              <w:rPr>
                <w:rFonts w:ascii="Times New Roman" w:hAnsi="Times New Roman" w:cs="Times New Roman"/>
                <w:bCs/>
                <w:sz w:val="24"/>
                <w:szCs w:val="24"/>
              </w:rPr>
            </w:pPr>
          </w:p>
        </w:tc>
        <w:tc>
          <w:tcPr>
            <w:tcW w:w="2868" w:type="dxa"/>
          </w:tcPr>
          <w:p w:rsidR="00562B10" w:rsidRPr="003C274C" w:rsidRDefault="00562B10" w:rsidP="00A4675E">
            <w:pPr>
              <w:rPr>
                <w:rFonts w:ascii="Times New Roman" w:hAnsi="Times New Roman" w:cs="Times New Roman"/>
                <w:sz w:val="24"/>
                <w:szCs w:val="24"/>
              </w:rPr>
            </w:pPr>
            <w:r w:rsidRPr="003C274C">
              <w:rPr>
                <w:rFonts w:ascii="Times New Roman" w:hAnsi="Times New Roman" w:cs="Times New Roman"/>
                <w:sz w:val="24"/>
                <w:szCs w:val="24"/>
              </w:rPr>
              <w:t>Assoc.Professor</w:t>
            </w:r>
          </w:p>
        </w:tc>
        <w:tc>
          <w:tcPr>
            <w:tcW w:w="1849" w:type="dxa"/>
          </w:tcPr>
          <w:p w:rsidR="00562B10" w:rsidRPr="003C274C" w:rsidRDefault="00562B10" w:rsidP="00A4675E">
            <w:pPr>
              <w:rPr>
                <w:rFonts w:ascii="Times New Roman" w:hAnsi="Times New Roman" w:cs="Times New Roman"/>
                <w:sz w:val="24"/>
                <w:szCs w:val="24"/>
              </w:rPr>
            </w:pPr>
            <w:r w:rsidRPr="003C274C">
              <w:rPr>
                <w:rFonts w:ascii="Times New Roman" w:hAnsi="Times New Roman" w:cs="Times New Roman"/>
                <w:sz w:val="24"/>
                <w:szCs w:val="24"/>
              </w:rPr>
              <w:t>TNAU (PKM)</w:t>
            </w:r>
          </w:p>
        </w:tc>
        <w:tc>
          <w:tcPr>
            <w:tcW w:w="924"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2001</w:t>
            </w:r>
          </w:p>
        </w:tc>
        <w:tc>
          <w:tcPr>
            <w:tcW w:w="925"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2004</w:t>
            </w:r>
          </w:p>
        </w:tc>
        <w:tc>
          <w:tcPr>
            <w:tcW w:w="1849"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3</w:t>
            </w:r>
          </w:p>
        </w:tc>
      </w:tr>
      <w:tr w:rsidR="00562B10" w:rsidRPr="003C274C" w:rsidTr="000B3EC5">
        <w:tc>
          <w:tcPr>
            <w:tcW w:w="828" w:type="dxa"/>
          </w:tcPr>
          <w:p w:rsidR="00562B10" w:rsidRPr="003C274C" w:rsidRDefault="00562B10" w:rsidP="00A4675E">
            <w:pPr>
              <w:rPr>
                <w:rFonts w:ascii="Times New Roman" w:hAnsi="Times New Roman" w:cs="Times New Roman"/>
                <w:bCs/>
                <w:sz w:val="24"/>
                <w:szCs w:val="24"/>
              </w:rPr>
            </w:pPr>
          </w:p>
        </w:tc>
        <w:tc>
          <w:tcPr>
            <w:tcW w:w="2868" w:type="dxa"/>
          </w:tcPr>
          <w:p w:rsidR="00562B10" w:rsidRPr="003C274C" w:rsidRDefault="00562B10" w:rsidP="00A4675E">
            <w:pPr>
              <w:rPr>
                <w:rFonts w:ascii="Times New Roman" w:hAnsi="Times New Roman" w:cs="Times New Roman"/>
                <w:sz w:val="24"/>
                <w:szCs w:val="24"/>
              </w:rPr>
            </w:pPr>
            <w:r w:rsidRPr="003C274C">
              <w:rPr>
                <w:rFonts w:ascii="Times New Roman" w:hAnsi="Times New Roman" w:cs="Times New Roman"/>
                <w:sz w:val="24"/>
                <w:szCs w:val="24"/>
              </w:rPr>
              <w:t>Professor</w:t>
            </w:r>
          </w:p>
        </w:tc>
        <w:tc>
          <w:tcPr>
            <w:tcW w:w="1849" w:type="dxa"/>
          </w:tcPr>
          <w:p w:rsidR="00562B10" w:rsidRPr="003C274C" w:rsidRDefault="00562B10" w:rsidP="00A4675E">
            <w:pPr>
              <w:rPr>
                <w:rFonts w:ascii="Times New Roman" w:hAnsi="Times New Roman" w:cs="Times New Roman"/>
                <w:sz w:val="24"/>
                <w:szCs w:val="24"/>
              </w:rPr>
            </w:pPr>
            <w:r w:rsidRPr="003C274C">
              <w:rPr>
                <w:rFonts w:ascii="Times New Roman" w:hAnsi="Times New Roman" w:cs="Times New Roman"/>
                <w:sz w:val="24"/>
                <w:szCs w:val="24"/>
              </w:rPr>
              <w:t>TNAU (PKM)</w:t>
            </w:r>
          </w:p>
        </w:tc>
        <w:tc>
          <w:tcPr>
            <w:tcW w:w="924"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2014</w:t>
            </w:r>
          </w:p>
        </w:tc>
        <w:tc>
          <w:tcPr>
            <w:tcW w:w="925"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2015</w:t>
            </w:r>
          </w:p>
        </w:tc>
        <w:tc>
          <w:tcPr>
            <w:tcW w:w="1849"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1</w:t>
            </w:r>
          </w:p>
        </w:tc>
      </w:tr>
      <w:tr w:rsidR="00562B10" w:rsidRPr="003C274C" w:rsidTr="000B3EC5">
        <w:tc>
          <w:tcPr>
            <w:tcW w:w="828" w:type="dxa"/>
          </w:tcPr>
          <w:p w:rsidR="00562B10" w:rsidRPr="003C274C" w:rsidRDefault="00562B10" w:rsidP="00A4675E">
            <w:pPr>
              <w:rPr>
                <w:rFonts w:ascii="Times New Roman" w:hAnsi="Times New Roman" w:cs="Times New Roman"/>
                <w:bCs/>
                <w:sz w:val="24"/>
                <w:szCs w:val="24"/>
              </w:rPr>
            </w:pPr>
          </w:p>
        </w:tc>
        <w:tc>
          <w:tcPr>
            <w:tcW w:w="2868" w:type="dxa"/>
          </w:tcPr>
          <w:p w:rsidR="00562B10" w:rsidRPr="003C274C" w:rsidRDefault="00562B10" w:rsidP="00A4675E">
            <w:pPr>
              <w:rPr>
                <w:rFonts w:ascii="Times New Roman" w:hAnsi="Times New Roman" w:cs="Times New Roman"/>
                <w:sz w:val="24"/>
                <w:szCs w:val="24"/>
              </w:rPr>
            </w:pPr>
            <w:r w:rsidRPr="003C274C">
              <w:rPr>
                <w:rFonts w:ascii="Times New Roman" w:hAnsi="Times New Roman" w:cs="Times New Roman"/>
                <w:sz w:val="24"/>
                <w:szCs w:val="24"/>
              </w:rPr>
              <w:t>Professor</w:t>
            </w:r>
          </w:p>
        </w:tc>
        <w:tc>
          <w:tcPr>
            <w:tcW w:w="1849" w:type="dxa"/>
          </w:tcPr>
          <w:p w:rsidR="00562B10" w:rsidRPr="003C274C" w:rsidRDefault="00562B10" w:rsidP="00A4675E">
            <w:pPr>
              <w:rPr>
                <w:rFonts w:ascii="Times New Roman" w:hAnsi="Times New Roman" w:cs="Times New Roman"/>
                <w:sz w:val="24"/>
                <w:szCs w:val="24"/>
              </w:rPr>
            </w:pPr>
            <w:r w:rsidRPr="003C274C">
              <w:rPr>
                <w:rFonts w:ascii="Times New Roman" w:hAnsi="Times New Roman" w:cs="Times New Roman"/>
                <w:sz w:val="24"/>
                <w:szCs w:val="24"/>
              </w:rPr>
              <w:t>TNAU (CRP)</w:t>
            </w:r>
          </w:p>
        </w:tc>
        <w:tc>
          <w:tcPr>
            <w:tcW w:w="924"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2006</w:t>
            </w:r>
          </w:p>
        </w:tc>
        <w:tc>
          <w:tcPr>
            <w:tcW w:w="925"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2009</w:t>
            </w:r>
          </w:p>
        </w:tc>
        <w:tc>
          <w:tcPr>
            <w:tcW w:w="1849"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3</w:t>
            </w:r>
          </w:p>
        </w:tc>
      </w:tr>
      <w:tr w:rsidR="00562B10" w:rsidRPr="003C274C" w:rsidTr="000B3EC5">
        <w:tc>
          <w:tcPr>
            <w:tcW w:w="828" w:type="dxa"/>
          </w:tcPr>
          <w:p w:rsidR="00562B10" w:rsidRPr="003C274C" w:rsidRDefault="00562B10" w:rsidP="00A4675E">
            <w:pPr>
              <w:rPr>
                <w:rFonts w:ascii="Times New Roman" w:hAnsi="Times New Roman" w:cs="Times New Roman"/>
                <w:bCs/>
                <w:sz w:val="24"/>
                <w:szCs w:val="24"/>
              </w:rPr>
            </w:pPr>
          </w:p>
        </w:tc>
        <w:tc>
          <w:tcPr>
            <w:tcW w:w="2868" w:type="dxa"/>
          </w:tcPr>
          <w:p w:rsidR="00562B10" w:rsidRPr="003C274C" w:rsidRDefault="00562B10" w:rsidP="00A4675E">
            <w:pPr>
              <w:rPr>
                <w:rFonts w:ascii="Times New Roman" w:hAnsi="Times New Roman" w:cs="Times New Roman"/>
                <w:sz w:val="24"/>
                <w:szCs w:val="24"/>
              </w:rPr>
            </w:pPr>
            <w:r w:rsidRPr="003C274C">
              <w:rPr>
                <w:rFonts w:ascii="Times New Roman" w:hAnsi="Times New Roman" w:cs="Times New Roman"/>
                <w:sz w:val="24"/>
                <w:szCs w:val="24"/>
              </w:rPr>
              <w:t>Professor</w:t>
            </w:r>
          </w:p>
        </w:tc>
        <w:tc>
          <w:tcPr>
            <w:tcW w:w="1849" w:type="dxa"/>
          </w:tcPr>
          <w:p w:rsidR="00562B10" w:rsidRPr="003C274C" w:rsidRDefault="00562B10" w:rsidP="00A4675E">
            <w:pPr>
              <w:rPr>
                <w:rFonts w:ascii="Times New Roman" w:hAnsi="Times New Roman" w:cs="Times New Roman"/>
                <w:sz w:val="24"/>
                <w:szCs w:val="24"/>
              </w:rPr>
            </w:pPr>
            <w:r w:rsidRPr="003C274C">
              <w:rPr>
                <w:rFonts w:ascii="Times New Roman" w:hAnsi="Times New Roman" w:cs="Times New Roman"/>
                <w:sz w:val="24"/>
                <w:szCs w:val="24"/>
              </w:rPr>
              <w:t>TNAU (CRP)</w:t>
            </w:r>
          </w:p>
        </w:tc>
        <w:tc>
          <w:tcPr>
            <w:tcW w:w="924"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2012</w:t>
            </w:r>
          </w:p>
        </w:tc>
        <w:tc>
          <w:tcPr>
            <w:tcW w:w="925"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2014</w:t>
            </w:r>
          </w:p>
        </w:tc>
        <w:tc>
          <w:tcPr>
            <w:tcW w:w="1849"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2</w:t>
            </w:r>
          </w:p>
        </w:tc>
      </w:tr>
      <w:tr w:rsidR="00562B10" w:rsidRPr="003C274C" w:rsidTr="000B3EC5">
        <w:tc>
          <w:tcPr>
            <w:tcW w:w="828" w:type="dxa"/>
          </w:tcPr>
          <w:p w:rsidR="00562B10" w:rsidRPr="003C274C" w:rsidRDefault="00562B10" w:rsidP="00A4675E">
            <w:pPr>
              <w:rPr>
                <w:rFonts w:ascii="Times New Roman" w:hAnsi="Times New Roman" w:cs="Times New Roman"/>
                <w:bCs/>
                <w:sz w:val="24"/>
                <w:szCs w:val="24"/>
              </w:rPr>
            </w:pPr>
          </w:p>
        </w:tc>
        <w:tc>
          <w:tcPr>
            <w:tcW w:w="2868" w:type="dxa"/>
          </w:tcPr>
          <w:p w:rsidR="00562B10" w:rsidRPr="003C274C" w:rsidRDefault="00562B10" w:rsidP="00A4675E">
            <w:pPr>
              <w:rPr>
                <w:rFonts w:ascii="Times New Roman" w:hAnsi="Times New Roman" w:cs="Times New Roman"/>
                <w:sz w:val="24"/>
                <w:szCs w:val="24"/>
              </w:rPr>
            </w:pPr>
            <w:r w:rsidRPr="003C274C">
              <w:rPr>
                <w:rFonts w:ascii="Times New Roman" w:hAnsi="Times New Roman" w:cs="Times New Roman"/>
                <w:sz w:val="24"/>
                <w:szCs w:val="24"/>
              </w:rPr>
              <w:t>Professor</w:t>
            </w:r>
          </w:p>
        </w:tc>
        <w:tc>
          <w:tcPr>
            <w:tcW w:w="1849" w:type="dxa"/>
          </w:tcPr>
          <w:p w:rsidR="00562B10" w:rsidRPr="003C274C" w:rsidRDefault="00562B10" w:rsidP="00A4675E">
            <w:pPr>
              <w:rPr>
                <w:rFonts w:ascii="Times New Roman" w:hAnsi="Times New Roman" w:cs="Times New Roman"/>
                <w:sz w:val="24"/>
                <w:szCs w:val="24"/>
              </w:rPr>
            </w:pPr>
            <w:r w:rsidRPr="003C274C">
              <w:rPr>
                <w:rFonts w:ascii="Times New Roman" w:hAnsi="Times New Roman" w:cs="Times New Roman"/>
                <w:sz w:val="24"/>
                <w:szCs w:val="24"/>
              </w:rPr>
              <w:t>TNAU (HC&amp;RIW)</w:t>
            </w:r>
          </w:p>
        </w:tc>
        <w:tc>
          <w:tcPr>
            <w:tcW w:w="924"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2015</w:t>
            </w:r>
          </w:p>
        </w:tc>
        <w:tc>
          <w:tcPr>
            <w:tcW w:w="925"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2017</w:t>
            </w:r>
          </w:p>
        </w:tc>
        <w:tc>
          <w:tcPr>
            <w:tcW w:w="1849"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2</w:t>
            </w:r>
          </w:p>
        </w:tc>
      </w:tr>
      <w:tr w:rsidR="00562B10" w:rsidRPr="003C274C" w:rsidTr="000B3EC5">
        <w:tc>
          <w:tcPr>
            <w:tcW w:w="828" w:type="dxa"/>
          </w:tcPr>
          <w:p w:rsidR="00562B10" w:rsidRPr="003C274C" w:rsidRDefault="00562B10" w:rsidP="00A4675E">
            <w:pPr>
              <w:rPr>
                <w:rFonts w:ascii="Times New Roman" w:hAnsi="Times New Roman" w:cs="Times New Roman"/>
                <w:bCs/>
                <w:sz w:val="24"/>
                <w:szCs w:val="24"/>
              </w:rPr>
            </w:pPr>
          </w:p>
        </w:tc>
        <w:tc>
          <w:tcPr>
            <w:tcW w:w="2868" w:type="dxa"/>
          </w:tcPr>
          <w:p w:rsidR="00562B10" w:rsidRPr="003C274C" w:rsidRDefault="00562B10" w:rsidP="00A4675E">
            <w:pPr>
              <w:rPr>
                <w:rFonts w:ascii="Times New Roman" w:hAnsi="Times New Roman" w:cs="Times New Roman"/>
                <w:sz w:val="24"/>
                <w:szCs w:val="24"/>
              </w:rPr>
            </w:pPr>
            <w:r w:rsidRPr="003C274C">
              <w:rPr>
                <w:rFonts w:ascii="Times New Roman" w:hAnsi="Times New Roman" w:cs="Times New Roman"/>
                <w:sz w:val="24"/>
                <w:szCs w:val="24"/>
              </w:rPr>
              <w:t>Dean</w:t>
            </w:r>
          </w:p>
        </w:tc>
        <w:tc>
          <w:tcPr>
            <w:tcW w:w="1849" w:type="dxa"/>
          </w:tcPr>
          <w:p w:rsidR="00562B10" w:rsidRPr="003C274C" w:rsidRDefault="00562B10" w:rsidP="00A4675E">
            <w:pPr>
              <w:rPr>
                <w:rFonts w:ascii="Times New Roman" w:hAnsi="Times New Roman" w:cs="Times New Roman"/>
                <w:sz w:val="24"/>
                <w:szCs w:val="24"/>
              </w:rPr>
            </w:pPr>
            <w:r w:rsidRPr="003C274C">
              <w:rPr>
                <w:rFonts w:ascii="Times New Roman" w:hAnsi="Times New Roman" w:cs="Times New Roman"/>
                <w:sz w:val="24"/>
                <w:szCs w:val="24"/>
              </w:rPr>
              <w:t>ACAR</w:t>
            </w:r>
          </w:p>
        </w:tc>
        <w:tc>
          <w:tcPr>
            <w:tcW w:w="924"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2017</w:t>
            </w:r>
          </w:p>
        </w:tc>
        <w:tc>
          <w:tcPr>
            <w:tcW w:w="925"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2019</w:t>
            </w:r>
          </w:p>
        </w:tc>
        <w:tc>
          <w:tcPr>
            <w:tcW w:w="1849"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1</w:t>
            </w:r>
          </w:p>
        </w:tc>
      </w:tr>
      <w:tr w:rsidR="00562B10" w:rsidRPr="003C274C" w:rsidTr="000B3EC5">
        <w:tc>
          <w:tcPr>
            <w:tcW w:w="828" w:type="dxa"/>
          </w:tcPr>
          <w:p w:rsidR="00562B10" w:rsidRPr="003C274C" w:rsidRDefault="00562B10" w:rsidP="00A4675E">
            <w:pPr>
              <w:rPr>
                <w:rFonts w:ascii="Times New Roman" w:hAnsi="Times New Roman" w:cs="Times New Roman"/>
                <w:bCs/>
                <w:sz w:val="24"/>
                <w:szCs w:val="24"/>
              </w:rPr>
            </w:pPr>
          </w:p>
        </w:tc>
        <w:tc>
          <w:tcPr>
            <w:tcW w:w="2868" w:type="dxa"/>
          </w:tcPr>
          <w:p w:rsidR="00562B10" w:rsidRPr="003C274C" w:rsidRDefault="00562B10" w:rsidP="00A4675E">
            <w:pPr>
              <w:rPr>
                <w:rFonts w:ascii="Times New Roman" w:hAnsi="Times New Roman" w:cs="Times New Roman"/>
                <w:sz w:val="24"/>
                <w:szCs w:val="24"/>
              </w:rPr>
            </w:pPr>
          </w:p>
        </w:tc>
        <w:tc>
          <w:tcPr>
            <w:tcW w:w="1849" w:type="dxa"/>
          </w:tcPr>
          <w:p w:rsidR="00562B10" w:rsidRPr="003C274C" w:rsidRDefault="00562B10" w:rsidP="00A4675E">
            <w:pPr>
              <w:rPr>
                <w:rFonts w:ascii="Times New Roman" w:hAnsi="Times New Roman" w:cs="Times New Roman"/>
                <w:sz w:val="24"/>
                <w:szCs w:val="24"/>
              </w:rPr>
            </w:pPr>
            <w:r w:rsidRPr="003C274C">
              <w:rPr>
                <w:rFonts w:ascii="Times New Roman" w:hAnsi="Times New Roman" w:cs="Times New Roman"/>
                <w:sz w:val="24"/>
                <w:szCs w:val="24"/>
              </w:rPr>
              <w:t>TOTAL</w:t>
            </w:r>
          </w:p>
        </w:tc>
        <w:tc>
          <w:tcPr>
            <w:tcW w:w="924" w:type="dxa"/>
          </w:tcPr>
          <w:p w:rsidR="00562B10" w:rsidRPr="003C274C" w:rsidRDefault="00562B10" w:rsidP="00A4675E">
            <w:pPr>
              <w:jc w:val="center"/>
              <w:rPr>
                <w:rFonts w:ascii="Times New Roman" w:hAnsi="Times New Roman" w:cs="Times New Roman"/>
                <w:sz w:val="24"/>
                <w:szCs w:val="24"/>
              </w:rPr>
            </w:pPr>
          </w:p>
        </w:tc>
        <w:tc>
          <w:tcPr>
            <w:tcW w:w="925" w:type="dxa"/>
          </w:tcPr>
          <w:p w:rsidR="00562B10" w:rsidRPr="003C274C" w:rsidRDefault="00562B10" w:rsidP="00A4675E">
            <w:pPr>
              <w:jc w:val="center"/>
              <w:rPr>
                <w:rFonts w:ascii="Times New Roman" w:hAnsi="Times New Roman" w:cs="Times New Roman"/>
                <w:sz w:val="24"/>
                <w:szCs w:val="24"/>
              </w:rPr>
            </w:pPr>
          </w:p>
        </w:tc>
        <w:tc>
          <w:tcPr>
            <w:tcW w:w="1849" w:type="dxa"/>
          </w:tcPr>
          <w:p w:rsidR="00562B10" w:rsidRPr="003C274C" w:rsidRDefault="00562B10" w:rsidP="00A4675E">
            <w:pPr>
              <w:jc w:val="center"/>
              <w:rPr>
                <w:rFonts w:ascii="Times New Roman" w:hAnsi="Times New Roman" w:cs="Times New Roman"/>
                <w:sz w:val="24"/>
                <w:szCs w:val="24"/>
              </w:rPr>
            </w:pPr>
            <w:r w:rsidRPr="003C274C">
              <w:rPr>
                <w:rFonts w:ascii="Times New Roman" w:hAnsi="Times New Roman" w:cs="Times New Roman"/>
                <w:sz w:val="24"/>
                <w:szCs w:val="24"/>
              </w:rPr>
              <w:t>16</w:t>
            </w:r>
          </w:p>
        </w:tc>
      </w:tr>
    </w:tbl>
    <w:p w:rsidR="00562B10" w:rsidRPr="003C274C" w:rsidRDefault="00562B10">
      <w:pPr>
        <w:rPr>
          <w:rFonts w:ascii="Times New Roman" w:hAnsi="Times New Roman" w:cs="Times New Roman"/>
          <w:b/>
          <w:bCs/>
          <w:sz w:val="24"/>
          <w:szCs w:val="24"/>
        </w:rPr>
      </w:pPr>
    </w:p>
    <w:p w:rsidR="000B3EC5" w:rsidRPr="003C274C" w:rsidRDefault="000B3EC5">
      <w:pPr>
        <w:rPr>
          <w:rFonts w:ascii="Times New Roman" w:hAnsi="Times New Roman" w:cs="Times New Roman"/>
          <w:b/>
          <w:sz w:val="24"/>
          <w:szCs w:val="24"/>
        </w:rPr>
      </w:pPr>
      <w:r w:rsidRPr="003C274C">
        <w:rPr>
          <w:rFonts w:ascii="Times New Roman" w:hAnsi="Times New Roman" w:cs="Times New Roman"/>
          <w:b/>
          <w:sz w:val="24"/>
          <w:szCs w:val="24"/>
        </w:rPr>
        <w:t xml:space="preserve">(b) Participation and contribution in relevant areas in higher education </w:t>
      </w:r>
      <w:r w:rsidR="00626CFA" w:rsidRPr="003C274C">
        <w:rPr>
          <w:rFonts w:ascii="Times New Roman" w:hAnsi="Times New Roman" w:cs="Times New Roman"/>
          <w:b/>
          <w:sz w:val="24"/>
          <w:szCs w:val="24"/>
        </w:rPr>
        <w:t>:</w:t>
      </w:r>
    </w:p>
    <w:p w:rsidR="000B3EC5" w:rsidRPr="003C274C" w:rsidRDefault="000B3EC5">
      <w:pPr>
        <w:rPr>
          <w:rFonts w:ascii="Times New Roman" w:hAnsi="Times New Roman" w:cs="Times New Roman"/>
          <w:b/>
          <w:sz w:val="24"/>
          <w:szCs w:val="24"/>
        </w:rPr>
      </w:pPr>
    </w:p>
    <w:tbl>
      <w:tblPr>
        <w:tblStyle w:val="TableGrid"/>
        <w:tblW w:w="0" w:type="auto"/>
        <w:tblLook w:val="04A0"/>
      </w:tblPr>
      <w:tblGrid>
        <w:gridCol w:w="2178"/>
        <w:gridCol w:w="3420"/>
        <w:gridCol w:w="3258"/>
      </w:tblGrid>
      <w:tr w:rsidR="000B3EC5" w:rsidRPr="003C274C" w:rsidTr="007D1F19">
        <w:tc>
          <w:tcPr>
            <w:tcW w:w="2178" w:type="dxa"/>
          </w:tcPr>
          <w:p w:rsidR="000B3EC5" w:rsidRPr="003C274C" w:rsidRDefault="000B3EC5">
            <w:pPr>
              <w:rPr>
                <w:rFonts w:ascii="Times New Roman" w:hAnsi="Times New Roman" w:cs="Times New Roman"/>
                <w:b/>
                <w:bCs/>
                <w:sz w:val="24"/>
                <w:szCs w:val="24"/>
              </w:rPr>
            </w:pPr>
          </w:p>
        </w:tc>
        <w:tc>
          <w:tcPr>
            <w:tcW w:w="3420" w:type="dxa"/>
          </w:tcPr>
          <w:p w:rsidR="000B3EC5" w:rsidRPr="003C274C" w:rsidRDefault="00626CFA">
            <w:pPr>
              <w:rPr>
                <w:rFonts w:ascii="Times New Roman" w:hAnsi="Times New Roman" w:cs="Times New Roman"/>
                <w:b/>
                <w:bCs/>
                <w:sz w:val="24"/>
                <w:szCs w:val="24"/>
              </w:rPr>
            </w:pPr>
            <w:r w:rsidRPr="003C274C">
              <w:rPr>
                <w:rFonts w:ascii="Times New Roman" w:hAnsi="Times New Roman" w:cs="Times New Roman"/>
                <w:b/>
                <w:bCs/>
                <w:sz w:val="24"/>
                <w:szCs w:val="24"/>
              </w:rPr>
              <w:t>Organisation</w:t>
            </w:r>
          </w:p>
        </w:tc>
        <w:tc>
          <w:tcPr>
            <w:tcW w:w="3258" w:type="dxa"/>
          </w:tcPr>
          <w:p w:rsidR="000B3EC5" w:rsidRPr="003C274C" w:rsidRDefault="00626CFA">
            <w:pPr>
              <w:rPr>
                <w:rFonts w:ascii="Times New Roman" w:hAnsi="Times New Roman" w:cs="Times New Roman"/>
                <w:b/>
                <w:bCs/>
                <w:sz w:val="24"/>
                <w:szCs w:val="24"/>
              </w:rPr>
            </w:pPr>
            <w:r w:rsidRPr="003C274C">
              <w:rPr>
                <w:rFonts w:ascii="Times New Roman" w:hAnsi="Times New Roman" w:cs="Times New Roman"/>
                <w:b/>
                <w:bCs/>
                <w:sz w:val="24"/>
                <w:szCs w:val="24"/>
              </w:rPr>
              <w:t>Area of specialisation</w:t>
            </w:r>
          </w:p>
        </w:tc>
      </w:tr>
      <w:tr w:rsidR="000B3EC5" w:rsidRPr="003C274C" w:rsidTr="007D1F19">
        <w:tc>
          <w:tcPr>
            <w:tcW w:w="2178" w:type="dxa"/>
          </w:tcPr>
          <w:p w:rsidR="000B3EC5" w:rsidRPr="003C274C" w:rsidRDefault="00626CFA">
            <w:pPr>
              <w:rPr>
                <w:rFonts w:ascii="Times New Roman" w:hAnsi="Times New Roman" w:cs="Times New Roman"/>
                <w:bCs/>
                <w:sz w:val="24"/>
                <w:szCs w:val="24"/>
              </w:rPr>
            </w:pPr>
            <w:r w:rsidRPr="003C274C">
              <w:rPr>
                <w:rFonts w:ascii="Times New Roman" w:hAnsi="Times New Roman" w:cs="Times New Roman"/>
                <w:sz w:val="24"/>
                <w:szCs w:val="24"/>
              </w:rPr>
              <w:t>Visiting Professor</w:t>
            </w:r>
          </w:p>
        </w:tc>
        <w:tc>
          <w:tcPr>
            <w:tcW w:w="3420" w:type="dxa"/>
          </w:tcPr>
          <w:p w:rsidR="000B3EC5" w:rsidRPr="003C274C" w:rsidRDefault="000B3EC5">
            <w:pPr>
              <w:rPr>
                <w:rFonts w:ascii="Times New Roman" w:hAnsi="Times New Roman" w:cs="Times New Roman"/>
                <w:b/>
                <w:bCs/>
                <w:sz w:val="24"/>
                <w:szCs w:val="24"/>
              </w:rPr>
            </w:pPr>
          </w:p>
        </w:tc>
        <w:tc>
          <w:tcPr>
            <w:tcW w:w="3258" w:type="dxa"/>
          </w:tcPr>
          <w:p w:rsidR="000B3EC5" w:rsidRPr="003C274C" w:rsidRDefault="000B3EC5">
            <w:pPr>
              <w:rPr>
                <w:rFonts w:ascii="Times New Roman" w:hAnsi="Times New Roman" w:cs="Times New Roman"/>
                <w:b/>
                <w:bCs/>
                <w:sz w:val="24"/>
                <w:szCs w:val="24"/>
              </w:rPr>
            </w:pPr>
          </w:p>
        </w:tc>
      </w:tr>
      <w:tr w:rsidR="00C152CE" w:rsidRPr="003C274C" w:rsidTr="007D1F19">
        <w:tc>
          <w:tcPr>
            <w:tcW w:w="2178" w:type="dxa"/>
          </w:tcPr>
          <w:p w:rsidR="00C152CE" w:rsidRPr="003C274C" w:rsidRDefault="00C152CE">
            <w:pPr>
              <w:rPr>
                <w:rFonts w:ascii="Times New Roman" w:hAnsi="Times New Roman" w:cs="Times New Roman"/>
                <w:bCs/>
                <w:sz w:val="24"/>
                <w:szCs w:val="24"/>
              </w:rPr>
            </w:pPr>
            <w:r w:rsidRPr="003C274C">
              <w:rPr>
                <w:rFonts w:ascii="Times New Roman" w:hAnsi="Times New Roman" w:cs="Times New Roman"/>
                <w:sz w:val="24"/>
                <w:szCs w:val="24"/>
              </w:rPr>
              <w:t>Resource Person</w:t>
            </w:r>
          </w:p>
        </w:tc>
        <w:tc>
          <w:tcPr>
            <w:tcW w:w="3420" w:type="dxa"/>
          </w:tcPr>
          <w:p w:rsidR="00C152CE" w:rsidRPr="003C274C" w:rsidRDefault="00C152CE" w:rsidP="00A4675E">
            <w:pPr>
              <w:rPr>
                <w:rFonts w:ascii="Times New Roman" w:hAnsi="Times New Roman" w:cs="Times New Roman"/>
                <w:sz w:val="24"/>
                <w:szCs w:val="24"/>
              </w:rPr>
            </w:pPr>
            <w:r w:rsidRPr="003C274C">
              <w:rPr>
                <w:rFonts w:ascii="Times New Roman" w:hAnsi="Times New Roman" w:cs="Times New Roman"/>
                <w:sz w:val="24"/>
                <w:szCs w:val="24"/>
              </w:rPr>
              <w:t>KAU, UAS Dharwad, BHU and Annamal</w:t>
            </w:r>
            <w:r w:rsidR="00A4675E" w:rsidRPr="003C274C">
              <w:rPr>
                <w:rFonts w:ascii="Times New Roman" w:hAnsi="Times New Roman" w:cs="Times New Roman"/>
                <w:sz w:val="24"/>
                <w:szCs w:val="24"/>
              </w:rPr>
              <w:t>a</w:t>
            </w:r>
            <w:r w:rsidRPr="003C274C">
              <w:rPr>
                <w:rFonts w:ascii="Times New Roman" w:hAnsi="Times New Roman" w:cs="Times New Roman"/>
                <w:sz w:val="24"/>
                <w:szCs w:val="24"/>
              </w:rPr>
              <w:t>i University</w:t>
            </w:r>
            <w:r w:rsidR="00C43A92" w:rsidRPr="003C274C">
              <w:rPr>
                <w:rFonts w:ascii="Times New Roman" w:hAnsi="Times New Roman" w:cs="Times New Roman"/>
                <w:sz w:val="24"/>
                <w:szCs w:val="24"/>
              </w:rPr>
              <w:t xml:space="preserve"> and many other organisation</w:t>
            </w:r>
          </w:p>
        </w:tc>
        <w:tc>
          <w:tcPr>
            <w:tcW w:w="3258" w:type="dxa"/>
          </w:tcPr>
          <w:p w:rsidR="00C152CE" w:rsidRPr="003C274C" w:rsidRDefault="00C152CE" w:rsidP="00A4675E">
            <w:pPr>
              <w:rPr>
                <w:rFonts w:ascii="Times New Roman" w:hAnsi="Times New Roman" w:cs="Times New Roman"/>
                <w:sz w:val="24"/>
                <w:szCs w:val="24"/>
              </w:rPr>
            </w:pPr>
            <w:r w:rsidRPr="003C274C">
              <w:rPr>
                <w:rFonts w:ascii="Times New Roman" w:hAnsi="Times New Roman" w:cs="Times New Roman"/>
                <w:sz w:val="24"/>
                <w:szCs w:val="24"/>
              </w:rPr>
              <w:t>Have offered special guest lecturers whenever I happen to visit for Examination / Evaluation purpose. The are</w:t>
            </w:r>
            <w:r w:rsidR="00C43A92" w:rsidRPr="003C274C">
              <w:rPr>
                <w:rFonts w:ascii="Times New Roman" w:hAnsi="Times New Roman" w:cs="Times New Roman"/>
                <w:sz w:val="24"/>
                <w:szCs w:val="24"/>
              </w:rPr>
              <w:t>a</w:t>
            </w:r>
            <w:r w:rsidRPr="003C274C">
              <w:rPr>
                <w:rFonts w:ascii="Times New Roman" w:hAnsi="Times New Roman" w:cs="Times New Roman"/>
                <w:sz w:val="24"/>
                <w:szCs w:val="24"/>
              </w:rPr>
              <w:t>s include current trends in Plant Physiology, Mineral nutrition, Growth regulators, Abiotic stresses etc</w:t>
            </w:r>
          </w:p>
        </w:tc>
      </w:tr>
    </w:tbl>
    <w:p w:rsidR="00C152CE" w:rsidRPr="003C274C" w:rsidRDefault="00C152CE">
      <w:pPr>
        <w:rPr>
          <w:rFonts w:ascii="Times New Roman" w:hAnsi="Times New Roman" w:cs="Times New Roman"/>
          <w:b/>
          <w:sz w:val="24"/>
          <w:szCs w:val="24"/>
        </w:rPr>
      </w:pPr>
    </w:p>
    <w:p w:rsidR="00626CFA" w:rsidRPr="003C274C" w:rsidRDefault="00626CFA">
      <w:pPr>
        <w:rPr>
          <w:rFonts w:ascii="Times New Roman" w:hAnsi="Times New Roman" w:cs="Times New Roman"/>
          <w:b/>
          <w:sz w:val="24"/>
          <w:szCs w:val="24"/>
        </w:rPr>
      </w:pPr>
      <w:r w:rsidRPr="003C274C">
        <w:rPr>
          <w:rFonts w:ascii="Times New Roman" w:hAnsi="Times New Roman" w:cs="Times New Roman"/>
          <w:b/>
          <w:sz w:val="24"/>
          <w:szCs w:val="24"/>
        </w:rPr>
        <w:t xml:space="preserve">(c) Involvement with formulation of academic programmes: </w:t>
      </w:r>
    </w:p>
    <w:p w:rsidR="00626CFA" w:rsidRPr="003C274C" w:rsidRDefault="00626CFA">
      <w:pPr>
        <w:rPr>
          <w:rFonts w:ascii="Times New Roman" w:hAnsi="Times New Roman" w:cs="Times New Roman"/>
          <w:b/>
          <w:sz w:val="24"/>
          <w:szCs w:val="24"/>
        </w:rPr>
      </w:pPr>
    </w:p>
    <w:tbl>
      <w:tblPr>
        <w:tblStyle w:val="TableGrid"/>
        <w:tblW w:w="0" w:type="auto"/>
        <w:tblLook w:val="04A0"/>
      </w:tblPr>
      <w:tblGrid>
        <w:gridCol w:w="823"/>
        <w:gridCol w:w="4259"/>
        <w:gridCol w:w="2245"/>
        <w:gridCol w:w="1529"/>
      </w:tblGrid>
      <w:tr w:rsidR="00626CFA" w:rsidRPr="003C274C" w:rsidTr="00626CFA">
        <w:tc>
          <w:tcPr>
            <w:tcW w:w="828" w:type="dxa"/>
          </w:tcPr>
          <w:p w:rsidR="00626CFA" w:rsidRPr="003C274C" w:rsidRDefault="00626CFA" w:rsidP="00A4675E">
            <w:pPr>
              <w:rPr>
                <w:rFonts w:ascii="Times New Roman" w:hAnsi="Times New Roman" w:cs="Times New Roman"/>
                <w:b/>
                <w:bCs/>
                <w:sz w:val="24"/>
                <w:szCs w:val="24"/>
              </w:rPr>
            </w:pPr>
            <w:r w:rsidRPr="003C274C">
              <w:rPr>
                <w:rFonts w:ascii="Times New Roman" w:hAnsi="Times New Roman" w:cs="Times New Roman"/>
                <w:b/>
                <w:sz w:val="24"/>
                <w:szCs w:val="24"/>
              </w:rPr>
              <w:t>S.No.</w:t>
            </w:r>
          </w:p>
        </w:tc>
        <w:tc>
          <w:tcPr>
            <w:tcW w:w="4500" w:type="dxa"/>
          </w:tcPr>
          <w:p w:rsidR="00626CFA" w:rsidRPr="003C274C" w:rsidRDefault="00626CFA" w:rsidP="00A4675E">
            <w:pPr>
              <w:rPr>
                <w:rFonts w:ascii="Times New Roman" w:hAnsi="Times New Roman" w:cs="Times New Roman"/>
                <w:b/>
                <w:bCs/>
                <w:sz w:val="24"/>
                <w:szCs w:val="24"/>
              </w:rPr>
            </w:pPr>
            <w:r w:rsidRPr="003C274C">
              <w:rPr>
                <w:rFonts w:ascii="Times New Roman" w:hAnsi="Times New Roman" w:cs="Times New Roman"/>
                <w:b/>
                <w:sz w:val="24"/>
                <w:szCs w:val="24"/>
              </w:rPr>
              <w:t>Nomenclature of Innovative Academic Programmes formulated</w:t>
            </w:r>
          </w:p>
        </w:tc>
        <w:tc>
          <w:tcPr>
            <w:tcW w:w="2340" w:type="dxa"/>
          </w:tcPr>
          <w:p w:rsidR="00626CFA" w:rsidRPr="003C274C" w:rsidRDefault="00626CFA" w:rsidP="00A4675E">
            <w:pPr>
              <w:rPr>
                <w:rFonts w:ascii="Times New Roman" w:hAnsi="Times New Roman" w:cs="Times New Roman"/>
                <w:b/>
                <w:sz w:val="24"/>
                <w:szCs w:val="24"/>
              </w:rPr>
            </w:pPr>
            <w:r w:rsidRPr="003C274C">
              <w:rPr>
                <w:rFonts w:ascii="Times New Roman" w:hAnsi="Times New Roman" w:cs="Times New Roman"/>
                <w:b/>
                <w:sz w:val="24"/>
                <w:szCs w:val="24"/>
              </w:rPr>
              <w:t>Date of approval by</w:t>
            </w:r>
          </w:p>
          <w:p w:rsidR="00626CFA" w:rsidRPr="003C274C" w:rsidRDefault="00626CFA" w:rsidP="00A4675E">
            <w:pPr>
              <w:rPr>
                <w:rFonts w:ascii="Times New Roman" w:hAnsi="Times New Roman" w:cs="Times New Roman"/>
                <w:b/>
                <w:bCs/>
                <w:sz w:val="24"/>
                <w:szCs w:val="24"/>
              </w:rPr>
            </w:pPr>
            <w:r w:rsidRPr="003C274C">
              <w:rPr>
                <w:rFonts w:ascii="Times New Roman" w:hAnsi="Times New Roman" w:cs="Times New Roman"/>
                <w:b/>
                <w:sz w:val="24"/>
                <w:szCs w:val="24"/>
              </w:rPr>
              <w:t>Academic Council</w:t>
            </w:r>
          </w:p>
        </w:tc>
        <w:tc>
          <w:tcPr>
            <w:tcW w:w="1530" w:type="dxa"/>
          </w:tcPr>
          <w:p w:rsidR="00626CFA" w:rsidRPr="003C274C" w:rsidRDefault="00626CFA" w:rsidP="00A4675E">
            <w:pPr>
              <w:rPr>
                <w:rFonts w:ascii="Times New Roman" w:hAnsi="Times New Roman" w:cs="Times New Roman"/>
                <w:b/>
                <w:sz w:val="24"/>
                <w:szCs w:val="24"/>
              </w:rPr>
            </w:pPr>
            <w:r w:rsidRPr="003C274C">
              <w:rPr>
                <w:rFonts w:ascii="Times New Roman" w:hAnsi="Times New Roman" w:cs="Times New Roman"/>
                <w:b/>
                <w:sz w:val="24"/>
                <w:szCs w:val="24"/>
              </w:rPr>
              <w:t>Year of</w:t>
            </w:r>
          </w:p>
          <w:p w:rsidR="00626CFA" w:rsidRPr="003C274C" w:rsidRDefault="00626CFA" w:rsidP="00A4675E">
            <w:pPr>
              <w:rPr>
                <w:rFonts w:ascii="Times New Roman" w:hAnsi="Times New Roman" w:cs="Times New Roman"/>
                <w:b/>
                <w:bCs/>
                <w:sz w:val="24"/>
                <w:szCs w:val="24"/>
              </w:rPr>
            </w:pPr>
            <w:r w:rsidRPr="003C274C">
              <w:rPr>
                <w:rFonts w:ascii="Times New Roman" w:hAnsi="Times New Roman" w:cs="Times New Roman"/>
                <w:b/>
                <w:sz w:val="24"/>
                <w:szCs w:val="24"/>
              </w:rPr>
              <w:t>Introduction</w:t>
            </w:r>
          </w:p>
        </w:tc>
      </w:tr>
      <w:tr w:rsidR="00626CFA" w:rsidRPr="003C274C" w:rsidTr="00626CFA">
        <w:tc>
          <w:tcPr>
            <w:tcW w:w="828" w:type="dxa"/>
          </w:tcPr>
          <w:p w:rsidR="00626CFA" w:rsidRPr="003C274C" w:rsidRDefault="00C152CE" w:rsidP="00A4675E">
            <w:pPr>
              <w:rPr>
                <w:rFonts w:ascii="Times New Roman" w:hAnsi="Times New Roman" w:cs="Times New Roman"/>
                <w:b/>
                <w:sz w:val="24"/>
                <w:szCs w:val="24"/>
              </w:rPr>
            </w:pPr>
            <w:r w:rsidRPr="003C274C">
              <w:rPr>
                <w:rFonts w:ascii="Times New Roman" w:hAnsi="Times New Roman" w:cs="Times New Roman"/>
                <w:b/>
                <w:sz w:val="24"/>
                <w:szCs w:val="24"/>
              </w:rPr>
              <w:t>1.</w:t>
            </w:r>
          </w:p>
        </w:tc>
        <w:tc>
          <w:tcPr>
            <w:tcW w:w="4500" w:type="dxa"/>
          </w:tcPr>
          <w:p w:rsidR="00626CFA" w:rsidRPr="003C274C" w:rsidRDefault="00C152CE" w:rsidP="00C152CE">
            <w:pPr>
              <w:rPr>
                <w:rFonts w:ascii="Times New Roman" w:hAnsi="Times New Roman" w:cs="Times New Roman"/>
                <w:sz w:val="24"/>
                <w:szCs w:val="24"/>
              </w:rPr>
            </w:pPr>
            <w:r w:rsidRPr="003C274C">
              <w:rPr>
                <w:rFonts w:ascii="Times New Roman" w:hAnsi="Times New Roman" w:cs="Times New Roman"/>
                <w:sz w:val="24"/>
                <w:szCs w:val="24"/>
              </w:rPr>
              <w:t>As part of academic programme I used to participate in teaching seminars, syllabus revision meetings, introduction of courses etc which are routine in nature in our University mode.</w:t>
            </w:r>
          </w:p>
        </w:tc>
        <w:tc>
          <w:tcPr>
            <w:tcW w:w="2340" w:type="dxa"/>
          </w:tcPr>
          <w:p w:rsidR="00626CFA" w:rsidRPr="003C274C" w:rsidRDefault="00A4675E" w:rsidP="00A4675E">
            <w:pPr>
              <w:rPr>
                <w:rFonts w:ascii="Times New Roman" w:hAnsi="Times New Roman" w:cs="Times New Roman"/>
                <w:sz w:val="24"/>
                <w:szCs w:val="24"/>
              </w:rPr>
            </w:pPr>
            <w:r w:rsidRPr="003C274C">
              <w:rPr>
                <w:rFonts w:ascii="Times New Roman" w:hAnsi="Times New Roman" w:cs="Times New Roman"/>
                <w:sz w:val="24"/>
                <w:szCs w:val="24"/>
              </w:rPr>
              <w:t xml:space="preserve">Regularly involved in teaching seminars, syllabus revision committe etc at periodical time </w:t>
            </w:r>
            <w:r w:rsidRPr="003C274C">
              <w:rPr>
                <w:rFonts w:ascii="Times New Roman" w:hAnsi="Times New Roman" w:cs="Times New Roman"/>
                <w:sz w:val="24"/>
                <w:szCs w:val="24"/>
              </w:rPr>
              <w:lastRenderedPageBreak/>
              <w:t>as called by the University</w:t>
            </w:r>
          </w:p>
        </w:tc>
        <w:tc>
          <w:tcPr>
            <w:tcW w:w="1530" w:type="dxa"/>
          </w:tcPr>
          <w:p w:rsidR="00626CFA" w:rsidRPr="003C274C" w:rsidRDefault="00626CFA" w:rsidP="00A4675E">
            <w:pPr>
              <w:rPr>
                <w:rFonts w:ascii="Times New Roman" w:hAnsi="Times New Roman" w:cs="Times New Roman"/>
                <w:sz w:val="24"/>
                <w:szCs w:val="24"/>
              </w:rPr>
            </w:pPr>
          </w:p>
        </w:tc>
      </w:tr>
    </w:tbl>
    <w:p w:rsidR="00C43A92" w:rsidRPr="003C274C" w:rsidRDefault="00C43A92">
      <w:pPr>
        <w:rPr>
          <w:rFonts w:ascii="Times New Roman" w:hAnsi="Times New Roman" w:cs="Times New Roman"/>
          <w:b/>
          <w:bCs/>
          <w:sz w:val="24"/>
          <w:szCs w:val="24"/>
        </w:rPr>
      </w:pPr>
    </w:p>
    <w:p w:rsidR="00A54D77" w:rsidRPr="003C274C" w:rsidRDefault="00A54D77">
      <w:pPr>
        <w:rPr>
          <w:rFonts w:ascii="Times New Roman" w:hAnsi="Times New Roman" w:cs="Times New Roman"/>
          <w:b/>
          <w:bCs/>
          <w:sz w:val="24"/>
          <w:szCs w:val="24"/>
        </w:rPr>
      </w:pPr>
      <w:r w:rsidRPr="003C274C">
        <w:rPr>
          <w:rFonts w:ascii="Times New Roman" w:hAnsi="Times New Roman" w:cs="Times New Roman"/>
          <w:b/>
          <w:sz w:val="24"/>
          <w:szCs w:val="24"/>
        </w:rPr>
        <w:t xml:space="preserve">(d) Important MoUs formulated for academic collaborations: </w:t>
      </w:r>
    </w:p>
    <w:p w:rsidR="00A54D77" w:rsidRPr="003C274C" w:rsidRDefault="00A54D77">
      <w:pPr>
        <w:rPr>
          <w:rFonts w:ascii="Times New Roman" w:hAnsi="Times New Roman" w:cs="Times New Roman"/>
          <w:b/>
          <w:bCs/>
          <w:sz w:val="24"/>
          <w:szCs w:val="24"/>
        </w:rPr>
      </w:pPr>
    </w:p>
    <w:tbl>
      <w:tblPr>
        <w:tblStyle w:val="TableGrid"/>
        <w:tblW w:w="0" w:type="auto"/>
        <w:tblLook w:val="04A0"/>
      </w:tblPr>
      <w:tblGrid>
        <w:gridCol w:w="823"/>
        <w:gridCol w:w="2498"/>
        <w:gridCol w:w="3667"/>
        <w:gridCol w:w="1868"/>
      </w:tblGrid>
      <w:tr w:rsidR="00A54D77" w:rsidRPr="003C274C" w:rsidTr="007F43B9">
        <w:tc>
          <w:tcPr>
            <w:tcW w:w="828" w:type="dxa"/>
          </w:tcPr>
          <w:p w:rsidR="00A54D77" w:rsidRPr="003C274C" w:rsidRDefault="00A54D77" w:rsidP="00A4675E">
            <w:pPr>
              <w:rPr>
                <w:rFonts w:ascii="Times New Roman" w:hAnsi="Times New Roman" w:cs="Times New Roman"/>
                <w:b/>
                <w:bCs/>
                <w:sz w:val="24"/>
                <w:szCs w:val="24"/>
              </w:rPr>
            </w:pPr>
            <w:r w:rsidRPr="003C274C">
              <w:rPr>
                <w:rFonts w:ascii="Times New Roman" w:hAnsi="Times New Roman" w:cs="Times New Roman"/>
                <w:b/>
                <w:sz w:val="24"/>
                <w:szCs w:val="24"/>
              </w:rPr>
              <w:t>S.No.</w:t>
            </w:r>
          </w:p>
        </w:tc>
        <w:tc>
          <w:tcPr>
            <w:tcW w:w="2610" w:type="dxa"/>
          </w:tcPr>
          <w:p w:rsidR="00A54D77" w:rsidRPr="003C274C" w:rsidRDefault="00A54D77" w:rsidP="00A4675E">
            <w:pPr>
              <w:rPr>
                <w:rFonts w:ascii="Times New Roman" w:hAnsi="Times New Roman" w:cs="Times New Roman"/>
                <w:b/>
                <w:bCs/>
                <w:sz w:val="24"/>
                <w:szCs w:val="24"/>
              </w:rPr>
            </w:pPr>
            <w:r w:rsidRPr="003C274C">
              <w:rPr>
                <w:rFonts w:ascii="Times New Roman" w:hAnsi="Times New Roman" w:cs="Times New Roman"/>
                <w:b/>
                <w:sz w:val="24"/>
                <w:szCs w:val="24"/>
              </w:rPr>
              <w:t>MoUs formulated</w:t>
            </w:r>
          </w:p>
        </w:tc>
        <w:tc>
          <w:tcPr>
            <w:tcW w:w="3780" w:type="dxa"/>
          </w:tcPr>
          <w:p w:rsidR="00A54D77" w:rsidRPr="003C274C" w:rsidRDefault="00A54D77" w:rsidP="00A4675E">
            <w:pPr>
              <w:rPr>
                <w:rFonts w:ascii="Times New Roman" w:hAnsi="Times New Roman" w:cs="Times New Roman"/>
                <w:b/>
                <w:bCs/>
                <w:sz w:val="24"/>
                <w:szCs w:val="24"/>
              </w:rPr>
            </w:pPr>
            <w:r w:rsidRPr="003C274C">
              <w:rPr>
                <w:rFonts w:ascii="Times New Roman" w:hAnsi="Times New Roman" w:cs="Times New Roman"/>
                <w:b/>
                <w:sz w:val="24"/>
                <w:szCs w:val="24"/>
              </w:rPr>
              <w:t>Name of Agencies/Departments involved</w:t>
            </w:r>
          </w:p>
        </w:tc>
        <w:tc>
          <w:tcPr>
            <w:tcW w:w="1980" w:type="dxa"/>
          </w:tcPr>
          <w:p w:rsidR="00A54D77" w:rsidRPr="003C274C" w:rsidRDefault="00A54D77" w:rsidP="00160864">
            <w:pPr>
              <w:jc w:val="center"/>
              <w:rPr>
                <w:rFonts w:ascii="Times New Roman" w:hAnsi="Times New Roman" w:cs="Times New Roman"/>
                <w:b/>
                <w:bCs/>
                <w:sz w:val="24"/>
                <w:szCs w:val="24"/>
              </w:rPr>
            </w:pPr>
            <w:r w:rsidRPr="003C274C">
              <w:rPr>
                <w:rFonts w:ascii="Times New Roman" w:hAnsi="Times New Roman" w:cs="Times New Roman"/>
                <w:b/>
                <w:sz w:val="24"/>
                <w:szCs w:val="24"/>
              </w:rPr>
              <w:t>Year of MoU</w:t>
            </w:r>
          </w:p>
        </w:tc>
      </w:tr>
      <w:tr w:rsidR="00A54D77" w:rsidRPr="003C274C" w:rsidTr="007F43B9">
        <w:tc>
          <w:tcPr>
            <w:tcW w:w="828" w:type="dxa"/>
          </w:tcPr>
          <w:p w:rsidR="00A54D77" w:rsidRPr="003C274C" w:rsidRDefault="00A4675E" w:rsidP="00A4675E">
            <w:pPr>
              <w:rPr>
                <w:rFonts w:ascii="Times New Roman" w:hAnsi="Times New Roman" w:cs="Times New Roman"/>
                <w:b/>
                <w:sz w:val="24"/>
                <w:szCs w:val="24"/>
              </w:rPr>
            </w:pPr>
            <w:r w:rsidRPr="003C274C">
              <w:rPr>
                <w:rFonts w:ascii="Times New Roman" w:hAnsi="Times New Roman" w:cs="Times New Roman"/>
                <w:b/>
                <w:sz w:val="24"/>
                <w:szCs w:val="24"/>
              </w:rPr>
              <w:t>1.</w:t>
            </w:r>
          </w:p>
        </w:tc>
        <w:tc>
          <w:tcPr>
            <w:tcW w:w="2610" w:type="dxa"/>
          </w:tcPr>
          <w:p w:rsidR="00A54D77" w:rsidRPr="003C274C" w:rsidRDefault="00A4675E" w:rsidP="00A4675E">
            <w:pPr>
              <w:rPr>
                <w:rFonts w:ascii="Times New Roman" w:hAnsi="Times New Roman" w:cs="Times New Roman"/>
                <w:sz w:val="24"/>
                <w:szCs w:val="24"/>
              </w:rPr>
            </w:pPr>
            <w:r w:rsidRPr="003C274C">
              <w:rPr>
                <w:rFonts w:ascii="Times New Roman" w:hAnsi="Times New Roman" w:cs="Times New Roman"/>
                <w:sz w:val="24"/>
                <w:szCs w:val="24"/>
              </w:rPr>
              <w:t>Smart Agriculture</w:t>
            </w:r>
          </w:p>
        </w:tc>
        <w:tc>
          <w:tcPr>
            <w:tcW w:w="3780" w:type="dxa"/>
          </w:tcPr>
          <w:p w:rsidR="00A54D77" w:rsidRPr="003C274C" w:rsidRDefault="00A4675E" w:rsidP="00A4675E">
            <w:pPr>
              <w:rPr>
                <w:rFonts w:ascii="Times New Roman" w:hAnsi="Times New Roman" w:cs="Times New Roman"/>
                <w:sz w:val="24"/>
                <w:szCs w:val="24"/>
              </w:rPr>
            </w:pPr>
            <w:r w:rsidRPr="003C274C">
              <w:rPr>
                <w:rFonts w:ascii="Times New Roman" w:hAnsi="Times New Roman" w:cs="Times New Roman"/>
                <w:sz w:val="24"/>
                <w:szCs w:val="24"/>
              </w:rPr>
              <w:t>Coimbatore Institute of Engineering and Technology, &amp; Maxbyte soft solutions,  Coimbatore</w:t>
            </w:r>
          </w:p>
        </w:tc>
        <w:tc>
          <w:tcPr>
            <w:tcW w:w="1980" w:type="dxa"/>
          </w:tcPr>
          <w:p w:rsidR="00A54D77" w:rsidRPr="003C274C" w:rsidRDefault="00A4675E" w:rsidP="00160864">
            <w:pPr>
              <w:jc w:val="center"/>
              <w:rPr>
                <w:rFonts w:ascii="Times New Roman" w:hAnsi="Times New Roman" w:cs="Times New Roman"/>
                <w:sz w:val="24"/>
                <w:szCs w:val="24"/>
              </w:rPr>
            </w:pPr>
            <w:r w:rsidRPr="003C274C">
              <w:rPr>
                <w:rFonts w:ascii="Times New Roman" w:hAnsi="Times New Roman" w:cs="Times New Roman"/>
                <w:sz w:val="24"/>
                <w:szCs w:val="24"/>
              </w:rPr>
              <w:t>2019</w:t>
            </w:r>
          </w:p>
        </w:tc>
      </w:tr>
      <w:tr w:rsidR="00A4675E" w:rsidRPr="003C274C" w:rsidTr="007F43B9">
        <w:tc>
          <w:tcPr>
            <w:tcW w:w="828" w:type="dxa"/>
          </w:tcPr>
          <w:p w:rsidR="00A4675E" w:rsidRPr="003C274C" w:rsidRDefault="00A4675E" w:rsidP="00A4675E">
            <w:pPr>
              <w:rPr>
                <w:rFonts w:ascii="Times New Roman" w:hAnsi="Times New Roman" w:cs="Times New Roman"/>
                <w:b/>
                <w:sz w:val="24"/>
                <w:szCs w:val="24"/>
              </w:rPr>
            </w:pPr>
            <w:r w:rsidRPr="003C274C">
              <w:rPr>
                <w:rFonts w:ascii="Times New Roman" w:hAnsi="Times New Roman" w:cs="Times New Roman"/>
                <w:b/>
                <w:sz w:val="24"/>
                <w:szCs w:val="24"/>
              </w:rPr>
              <w:t>2.</w:t>
            </w:r>
          </w:p>
        </w:tc>
        <w:tc>
          <w:tcPr>
            <w:tcW w:w="2610" w:type="dxa"/>
          </w:tcPr>
          <w:p w:rsidR="00A4675E" w:rsidRPr="003C274C" w:rsidRDefault="00A4675E" w:rsidP="00A4675E">
            <w:pPr>
              <w:rPr>
                <w:rFonts w:ascii="Times New Roman" w:hAnsi="Times New Roman" w:cs="Times New Roman"/>
                <w:sz w:val="24"/>
                <w:szCs w:val="24"/>
              </w:rPr>
            </w:pPr>
            <w:r w:rsidRPr="003C274C">
              <w:rPr>
                <w:rFonts w:ascii="Times New Roman" w:hAnsi="Times New Roman" w:cs="Times New Roman"/>
                <w:sz w:val="24"/>
                <w:szCs w:val="24"/>
              </w:rPr>
              <w:t>Design and validation of multi</w:t>
            </w:r>
            <w:r w:rsidR="00160864" w:rsidRPr="003C274C">
              <w:rPr>
                <w:rFonts w:ascii="Times New Roman" w:hAnsi="Times New Roman" w:cs="Times New Roman"/>
                <w:sz w:val="24"/>
                <w:szCs w:val="24"/>
              </w:rPr>
              <w:t xml:space="preserve"> </w:t>
            </w:r>
            <w:r w:rsidRPr="003C274C">
              <w:rPr>
                <w:rFonts w:ascii="Times New Roman" w:hAnsi="Times New Roman" w:cs="Times New Roman"/>
                <w:sz w:val="24"/>
                <w:szCs w:val="24"/>
              </w:rPr>
              <w:t>band antenna sensor for agricultural operations</w:t>
            </w:r>
          </w:p>
        </w:tc>
        <w:tc>
          <w:tcPr>
            <w:tcW w:w="3780" w:type="dxa"/>
          </w:tcPr>
          <w:p w:rsidR="00A4675E" w:rsidRPr="003C274C" w:rsidRDefault="00A4675E" w:rsidP="00A4675E">
            <w:pPr>
              <w:rPr>
                <w:rFonts w:ascii="Times New Roman" w:hAnsi="Times New Roman" w:cs="Times New Roman"/>
                <w:sz w:val="24"/>
                <w:szCs w:val="24"/>
              </w:rPr>
            </w:pPr>
            <w:r w:rsidRPr="003C274C">
              <w:rPr>
                <w:rFonts w:ascii="Times New Roman" w:hAnsi="Times New Roman" w:cs="Times New Roman"/>
                <w:sz w:val="24"/>
                <w:szCs w:val="24"/>
              </w:rPr>
              <w:t>Dept. of Electronics and Communications Engineering, St.Peters University, Chennai</w:t>
            </w:r>
          </w:p>
        </w:tc>
        <w:tc>
          <w:tcPr>
            <w:tcW w:w="1980" w:type="dxa"/>
          </w:tcPr>
          <w:p w:rsidR="00A4675E" w:rsidRPr="003C274C" w:rsidRDefault="00A4675E" w:rsidP="00160864">
            <w:pPr>
              <w:jc w:val="center"/>
              <w:rPr>
                <w:rFonts w:ascii="Times New Roman" w:hAnsi="Times New Roman" w:cs="Times New Roman"/>
                <w:sz w:val="24"/>
                <w:szCs w:val="24"/>
              </w:rPr>
            </w:pPr>
            <w:r w:rsidRPr="003C274C">
              <w:rPr>
                <w:rFonts w:ascii="Times New Roman" w:hAnsi="Times New Roman" w:cs="Times New Roman"/>
                <w:sz w:val="24"/>
                <w:szCs w:val="24"/>
              </w:rPr>
              <w:t>2019</w:t>
            </w:r>
          </w:p>
        </w:tc>
      </w:tr>
    </w:tbl>
    <w:p w:rsidR="00A54D77" w:rsidRPr="003C274C" w:rsidRDefault="00A54D77">
      <w:pPr>
        <w:rPr>
          <w:rFonts w:ascii="Times New Roman" w:hAnsi="Times New Roman" w:cs="Times New Roman"/>
          <w:b/>
          <w:bCs/>
          <w:sz w:val="24"/>
          <w:szCs w:val="24"/>
        </w:rPr>
      </w:pPr>
    </w:p>
    <w:p w:rsidR="007F43B9" w:rsidRPr="003C274C" w:rsidRDefault="007F43B9">
      <w:pPr>
        <w:rPr>
          <w:rFonts w:ascii="Times New Roman" w:hAnsi="Times New Roman" w:cs="Times New Roman"/>
          <w:b/>
          <w:bCs/>
          <w:sz w:val="24"/>
          <w:szCs w:val="24"/>
        </w:rPr>
      </w:pPr>
    </w:p>
    <w:p w:rsidR="007F43B9" w:rsidRPr="003C274C" w:rsidRDefault="00344380">
      <w:pPr>
        <w:rPr>
          <w:rFonts w:ascii="Times New Roman" w:hAnsi="Times New Roman" w:cs="Times New Roman"/>
          <w:b/>
          <w:sz w:val="24"/>
          <w:szCs w:val="24"/>
        </w:rPr>
      </w:pPr>
      <w:r>
        <w:rPr>
          <w:rFonts w:ascii="Times New Roman" w:hAnsi="Times New Roman" w:cs="Times New Roman"/>
          <w:b/>
          <w:sz w:val="24"/>
          <w:szCs w:val="24"/>
        </w:rPr>
        <w:t>7</w:t>
      </w:r>
      <w:r w:rsidR="007F43B9" w:rsidRPr="003C274C">
        <w:rPr>
          <w:rFonts w:ascii="Times New Roman" w:hAnsi="Times New Roman" w:cs="Times New Roman"/>
          <w:b/>
          <w:sz w:val="24"/>
          <w:szCs w:val="24"/>
        </w:rPr>
        <w:t xml:space="preserve">. International academic Exposure, if any </w:t>
      </w:r>
    </w:p>
    <w:p w:rsidR="007F43B9" w:rsidRPr="003C274C" w:rsidRDefault="007F43B9">
      <w:pPr>
        <w:rPr>
          <w:rFonts w:ascii="Times New Roman" w:hAnsi="Times New Roman" w:cs="Times New Roman"/>
          <w:b/>
          <w:sz w:val="24"/>
          <w:szCs w:val="24"/>
        </w:rPr>
      </w:pPr>
    </w:p>
    <w:tbl>
      <w:tblPr>
        <w:tblStyle w:val="TableGrid"/>
        <w:tblW w:w="10458" w:type="dxa"/>
        <w:tblLayout w:type="fixed"/>
        <w:tblLook w:val="04A0"/>
      </w:tblPr>
      <w:tblGrid>
        <w:gridCol w:w="752"/>
        <w:gridCol w:w="1426"/>
        <w:gridCol w:w="1620"/>
        <w:gridCol w:w="1607"/>
        <w:gridCol w:w="1543"/>
        <w:gridCol w:w="1350"/>
        <w:gridCol w:w="1080"/>
        <w:gridCol w:w="1080"/>
      </w:tblGrid>
      <w:tr w:rsidR="00C43A92" w:rsidRPr="003C274C" w:rsidTr="00645A04">
        <w:trPr>
          <w:gridAfter w:val="1"/>
          <w:wAfter w:w="1080" w:type="dxa"/>
          <w:trHeight w:val="128"/>
        </w:trPr>
        <w:tc>
          <w:tcPr>
            <w:tcW w:w="752" w:type="dxa"/>
            <w:vMerge w:val="restart"/>
          </w:tcPr>
          <w:p w:rsidR="007F43B9" w:rsidRPr="003C274C" w:rsidRDefault="007F43B9">
            <w:pPr>
              <w:rPr>
                <w:rFonts w:ascii="Times New Roman" w:hAnsi="Times New Roman" w:cs="Times New Roman"/>
                <w:b/>
                <w:bCs/>
                <w:sz w:val="24"/>
                <w:szCs w:val="24"/>
              </w:rPr>
            </w:pPr>
            <w:r w:rsidRPr="003C274C">
              <w:rPr>
                <w:rFonts w:ascii="Times New Roman" w:hAnsi="Times New Roman" w:cs="Times New Roman"/>
                <w:b/>
                <w:sz w:val="24"/>
                <w:szCs w:val="24"/>
              </w:rPr>
              <w:t>S.No.</w:t>
            </w:r>
          </w:p>
        </w:tc>
        <w:tc>
          <w:tcPr>
            <w:tcW w:w="1426" w:type="dxa"/>
            <w:vMerge w:val="restart"/>
          </w:tcPr>
          <w:p w:rsidR="007F43B9" w:rsidRPr="003C274C" w:rsidRDefault="007F43B9">
            <w:pPr>
              <w:rPr>
                <w:rFonts w:ascii="Times New Roman" w:hAnsi="Times New Roman" w:cs="Times New Roman"/>
                <w:b/>
                <w:bCs/>
                <w:sz w:val="24"/>
                <w:szCs w:val="24"/>
              </w:rPr>
            </w:pPr>
            <w:r w:rsidRPr="003C274C">
              <w:rPr>
                <w:rFonts w:ascii="Times New Roman" w:hAnsi="Times New Roman" w:cs="Times New Roman"/>
                <w:b/>
                <w:bCs/>
                <w:sz w:val="24"/>
                <w:szCs w:val="24"/>
              </w:rPr>
              <w:t>Post / Assignment</w:t>
            </w:r>
          </w:p>
        </w:tc>
        <w:tc>
          <w:tcPr>
            <w:tcW w:w="1620" w:type="dxa"/>
            <w:vMerge w:val="restart"/>
          </w:tcPr>
          <w:p w:rsidR="007F43B9" w:rsidRPr="003C274C" w:rsidRDefault="007F43B9">
            <w:pPr>
              <w:rPr>
                <w:rFonts w:ascii="Times New Roman" w:hAnsi="Times New Roman" w:cs="Times New Roman"/>
                <w:b/>
                <w:bCs/>
                <w:sz w:val="24"/>
                <w:szCs w:val="24"/>
              </w:rPr>
            </w:pPr>
            <w:r w:rsidRPr="003C274C">
              <w:rPr>
                <w:rFonts w:ascii="Times New Roman" w:hAnsi="Times New Roman" w:cs="Times New Roman"/>
                <w:b/>
                <w:bCs/>
                <w:sz w:val="24"/>
                <w:szCs w:val="24"/>
              </w:rPr>
              <w:t>Organisation / University</w:t>
            </w:r>
          </w:p>
        </w:tc>
        <w:tc>
          <w:tcPr>
            <w:tcW w:w="1607" w:type="dxa"/>
            <w:vMerge w:val="restart"/>
          </w:tcPr>
          <w:p w:rsidR="007F43B9" w:rsidRPr="003C274C" w:rsidRDefault="007F43B9">
            <w:pPr>
              <w:rPr>
                <w:rFonts w:ascii="Times New Roman" w:hAnsi="Times New Roman" w:cs="Times New Roman"/>
                <w:b/>
                <w:bCs/>
                <w:sz w:val="24"/>
                <w:szCs w:val="24"/>
              </w:rPr>
            </w:pPr>
            <w:r w:rsidRPr="003C274C">
              <w:rPr>
                <w:rFonts w:ascii="Times New Roman" w:hAnsi="Times New Roman" w:cs="Times New Roman"/>
                <w:b/>
                <w:bCs/>
                <w:sz w:val="24"/>
                <w:szCs w:val="24"/>
              </w:rPr>
              <w:t>Area of Assignment</w:t>
            </w:r>
          </w:p>
        </w:tc>
        <w:tc>
          <w:tcPr>
            <w:tcW w:w="3973" w:type="dxa"/>
            <w:gridSpan w:val="3"/>
          </w:tcPr>
          <w:p w:rsidR="007F43B9" w:rsidRPr="003C274C" w:rsidRDefault="007F43B9" w:rsidP="007F43B9">
            <w:pPr>
              <w:jc w:val="center"/>
              <w:rPr>
                <w:rFonts w:ascii="Times New Roman" w:hAnsi="Times New Roman" w:cs="Times New Roman"/>
                <w:b/>
                <w:bCs/>
                <w:sz w:val="24"/>
                <w:szCs w:val="24"/>
              </w:rPr>
            </w:pPr>
            <w:r w:rsidRPr="003C274C">
              <w:rPr>
                <w:rFonts w:ascii="Times New Roman" w:hAnsi="Times New Roman" w:cs="Times New Roman"/>
                <w:b/>
                <w:bCs/>
                <w:sz w:val="24"/>
                <w:szCs w:val="24"/>
              </w:rPr>
              <w:t>Duration</w:t>
            </w:r>
          </w:p>
        </w:tc>
      </w:tr>
      <w:tr w:rsidR="00C43A92" w:rsidRPr="003C274C" w:rsidTr="00645A04">
        <w:trPr>
          <w:gridAfter w:val="1"/>
          <w:wAfter w:w="1080" w:type="dxa"/>
          <w:trHeight w:val="127"/>
        </w:trPr>
        <w:tc>
          <w:tcPr>
            <w:tcW w:w="752" w:type="dxa"/>
            <w:vMerge/>
          </w:tcPr>
          <w:p w:rsidR="007F43B9" w:rsidRPr="003C274C" w:rsidRDefault="007F43B9">
            <w:pPr>
              <w:rPr>
                <w:rFonts w:ascii="Times New Roman" w:hAnsi="Times New Roman" w:cs="Times New Roman"/>
                <w:b/>
                <w:bCs/>
                <w:sz w:val="24"/>
                <w:szCs w:val="24"/>
              </w:rPr>
            </w:pPr>
          </w:p>
        </w:tc>
        <w:tc>
          <w:tcPr>
            <w:tcW w:w="1426" w:type="dxa"/>
            <w:vMerge/>
          </w:tcPr>
          <w:p w:rsidR="007F43B9" w:rsidRPr="003C274C" w:rsidRDefault="007F43B9">
            <w:pPr>
              <w:rPr>
                <w:rFonts w:ascii="Times New Roman" w:hAnsi="Times New Roman" w:cs="Times New Roman"/>
                <w:b/>
                <w:bCs/>
                <w:sz w:val="24"/>
                <w:szCs w:val="24"/>
              </w:rPr>
            </w:pPr>
          </w:p>
        </w:tc>
        <w:tc>
          <w:tcPr>
            <w:tcW w:w="1620" w:type="dxa"/>
            <w:vMerge/>
          </w:tcPr>
          <w:p w:rsidR="007F43B9" w:rsidRPr="003C274C" w:rsidRDefault="007F43B9">
            <w:pPr>
              <w:rPr>
                <w:rFonts w:ascii="Times New Roman" w:hAnsi="Times New Roman" w:cs="Times New Roman"/>
                <w:b/>
                <w:bCs/>
                <w:sz w:val="24"/>
                <w:szCs w:val="24"/>
              </w:rPr>
            </w:pPr>
          </w:p>
        </w:tc>
        <w:tc>
          <w:tcPr>
            <w:tcW w:w="1607" w:type="dxa"/>
            <w:vMerge/>
          </w:tcPr>
          <w:p w:rsidR="007F43B9" w:rsidRPr="003C274C" w:rsidRDefault="007F43B9">
            <w:pPr>
              <w:rPr>
                <w:rFonts w:ascii="Times New Roman" w:hAnsi="Times New Roman" w:cs="Times New Roman"/>
                <w:b/>
                <w:bCs/>
                <w:sz w:val="24"/>
                <w:szCs w:val="24"/>
              </w:rPr>
            </w:pPr>
          </w:p>
        </w:tc>
        <w:tc>
          <w:tcPr>
            <w:tcW w:w="1543" w:type="dxa"/>
          </w:tcPr>
          <w:p w:rsidR="007F43B9" w:rsidRPr="003C274C" w:rsidRDefault="007F43B9">
            <w:pPr>
              <w:rPr>
                <w:rFonts w:ascii="Times New Roman" w:hAnsi="Times New Roman" w:cs="Times New Roman"/>
                <w:b/>
                <w:bCs/>
                <w:sz w:val="24"/>
                <w:szCs w:val="24"/>
              </w:rPr>
            </w:pPr>
            <w:r w:rsidRPr="003C274C">
              <w:rPr>
                <w:rFonts w:ascii="Times New Roman" w:hAnsi="Times New Roman" w:cs="Times New Roman"/>
                <w:b/>
                <w:bCs/>
                <w:sz w:val="24"/>
                <w:szCs w:val="24"/>
              </w:rPr>
              <w:t>From</w:t>
            </w:r>
          </w:p>
        </w:tc>
        <w:tc>
          <w:tcPr>
            <w:tcW w:w="1350" w:type="dxa"/>
          </w:tcPr>
          <w:p w:rsidR="007F43B9" w:rsidRPr="003C274C" w:rsidRDefault="007F43B9" w:rsidP="007F43B9">
            <w:pPr>
              <w:jc w:val="center"/>
              <w:rPr>
                <w:rFonts w:ascii="Times New Roman" w:hAnsi="Times New Roman" w:cs="Times New Roman"/>
                <w:b/>
                <w:bCs/>
                <w:sz w:val="24"/>
                <w:szCs w:val="24"/>
              </w:rPr>
            </w:pPr>
            <w:r w:rsidRPr="003C274C">
              <w:rPr>
                <w:rFonts w:ascii="Times New Roman" w:hAnsi="Times New Roman" w:cs="Times New Roman"/>
                <w:b/>
                <w:bCs/>
                <w:sz w:val="24"/>
                <w:szCs w:val="24"/>
              </w:rPr>
              <w:t>To</w:t>
            </w:r>
          </w:p>
        </w:tc>
        <w:tc>
          <w:tcPr>
            <w:tcW w:w="1080" w:type="dxa"/>
          </w:tcPr>
          <w:p w:rsidR="007F43B9" w:rsidRPr="003C274C" w:rsidRDefault="007F43B9">
            <w:pPr>
              <w:rPr>
                <w:rFonts w:ascii="Times New Roman" w:hAnsi="Times New Roman" w:cs="Times New Roman"/>
                <w:b/>
                <w:bCs/>
                <w:sz w:val="24"/>
                <w:szCs w:val="24"/>
              </w:rPr>
            </w:pPr>
            <w:r w:rsidRPr="003C274C">
              <w:rPr>
                <w:rFonts w:ascii="Times New Roman" w:hAnsi="Times New Roman" w:cs="Times New Roman"/>
                <w:b/>
                <w:bCs/>
                <w:sz w:val="24"/>
                <w:szCs w:val="24"/>
              </w:rPr>
              <w:t>In Years &amp; Months</w:t>
            </w:r>
          </w:p>
        </w:tc>
      </w:tr>
      <w:tr w:rsidR="00645A04" w:rsidRPr="003C274C" w:rsidTr="00645A04">
        <w:tc>
          <w:tcPr>
            <w:tcW w:w="752" w:type="dxa"/>
          </w:tcPr>
          <w:p w:rsidR="00645A04" w:rsidRPr="003C274C" w:rsidRDefault="00645A04">
            <w:pPr>
              <w:rPr>
                <w:rFonts w:ascii="Times New Roman" w:hAnsi="Times New Roman" w:cs="Times New Roman"/>
                <w:b/>
                <w:bCs/>
                <w:sz w:val="24"/>
                <w:szCs w:val="24"/>
              </w:rPr>
            </w:pPr>
            <w:r w:rsidRPr="003C274C">
              <w:rPr>
                <w:rFonts w:ascii="Times New Roman" w:hAnsi="Times New Roman" w:cs="Times New Roman"/>
                <w:b/>
                <w:bCs/>
                <w:sz w:val="24"/>
                <w:szCs w:val="24"/>
              </w:rPr>
              <w:t>1.</w:t>
            </w:r>
          </w:p>
        </w:tc>
        <w:tc>
          <w:tcPr>
            <w:tcW w:w="1426" w:type="dxa"/>
          </w:tcPr>
          <w:p w:rsidR="00645A04" w:rsidRPr="003C274C" w:rsidRDefault="00645A04">
            <w:pPr>
              <w:rPr>
                <w:rFonts w:ascii="Times New Roman" w:hAnsi="Times New Roman" w:cs="Times New Roman"/>
                <w:bCs/>
                <w:sz w:val="24"/>
                <w:szCs w:val="24"/>
              </w:rPr>
            </w:pPr>
            <w:r w:rsidRPr="003C274C">
              <w:rPr>
                <w:rFonts w:ascii="Times New Roman" w:hAnsi="Times New Roman" w:cs="Times New Roman"/>
                <w:bCs/>
                <w:sz w:val="24"/>
                <w:szCs w:val="24"/>
              </w:rPr>
              <w:t>Post Doctoral fellow</w:t>
            </w:r>
          </w:p>
        </w:tc>
        <w:tc>
          <w:tcPr>
            <w:tcW w:w="1620" w:type="dxa"/>
          </w:tcPr>
          <w:p w:rsidR="00645A04" w:rsidRPr="003C274C" w:rsidRDefault="00645A04">
            <w:pPr>
              <w:rPr>
                <w:rFonts w:ascii="Times New Roman" w:hAnsi="Times New Roman" w:cs="Times New Roman"/>
                <w:bCs/>
                <w:sz w:val="24"/>
                <w:szCs w:val="24"/>
              </w:rPr>
            </w:pPr>
            <w:r w:rsidRPr="003C274C">
              <w:rPr>
                <w:rFonts w:ascii="Times New Roman" w:hAnsi="Times New Roman" w:cs="Times New Roman"/>
                <w:bCs/>
                <w:sz w:val="24"/>
                <w:szCs w:val="24"/>
              </w:rPr>
              <w:t>Taiwan Agricultural Research Institute, Wufeng, Taiwan</w:t>
            </w:r>
          </w:p>
        </w:tc>
        <w:tc>
          <w:tcPr>
            <w:tcW w:w="1607" w:type="dxa"/>
          </w:tcPr>
          <w:p w:rsidR="00645A04" w:rsidRPr="003C274C" w:rsidRDefault="00645A04">
            <w:pPr>
              <w:rPr>
                <w:rFonts w:ascii="Times New Roman" w:hAnsi="Times New Roman" w:cs="Times New Roman"/>
                <w:b/>
                <w:bCs/>
                <w:sz w:val="24"/>
                <w:szCs w:val="24"/>
              </w:rPr>
            </w:pPr>
            <w:r w:rsidRPr="003C274C">
              <w:rPr>
                <w:rFonts w:ascii="Times New Roman" w:hAnsi="Times New Roman" w:cs="Times New Roman"/>
                <w:sz w:val="24"/>
                <w:szCs w:val="24"/>
              </w:rPr>
              <w:t>Advanced Training Course on Tissue Culture</w:t>
            </w:r>
          </w:p>
        </w:tc>
        <w:tc>
          <w:tcPr>
            <w:tcW w:w="1543" w:type="dxa"/>
          </w:tcPr>
          <w:p w:rsidR="00645A04" w:rsidRPr="003C274C" w:rsidRDefault="00645A04" w:rsidP="00134079">
            <w:pPr>
              <w:jc w:val="both"/>
              <w:rPr>
                <w:rFonts w:ascii="Times New Roman" w:hAnsi="Times New Roman" w:cs="Times New Roman"/>
                <w:b/>
                <w:bCs/>
                <w:sz w:val="24"/>
                <w:szCs w:val="24"/>
              </w:rPr>
            </w:pPr>
            <w:r w:rsidRPr="003C274C">
              <w:rPr>
                <w:rFonts w:ascii="Times New Roman" w:hAnsi="Times New Roman" w:cs="Times New Roman"/>
                <w:sz w:val="24"/>
                <w:szCs w:val="24"/>
              </w:rPr>
              <w:t>14.10.2001</w:t>
            </w:r>
            <w:r w:rsidRPr="003C274C">
              <w:rPr>
                <w:rFonts w:ascii="Times New Roman" w:hAnsi="Times New Roman" w:cs="Times New Roman"/>
                <w:b/>
                <w:bCs/>
                <w:sz w:val="24"/>
                <w:szCs w:val="24"/>
              </w:rPr>
              <w:t xml:space="preserve"> </w:t>
            </w:r>
          </w:p>
        </w:tc>
        <w:tc>
          <w:tcPr>
            <w:tcW w:w="1350" w:type="dxa"/>
          </w:tcPr>
          <w:p w:rsidR="00645A04" w:rsidRPr="003C274C" w:rsidRDefault="00645A04">
            <w:pPr>
              <w:rPr>
                <w:rFonts w:ascii="Times New Roman" w:hAnsi="Times New Roman" w:cs="Times New Roman"/>
                <w:bCs/>
                <w:sz w:val="24"/>
                <w:szCs w:val="24"/>
              </w:rPr>
            </w:pPr>
            <w:r w:rsidRPr="003C274C">
              <w:rPr>
                <w:rFonts w:ascii="Times New Roman" w:hAnsi="Times New Roman" w:cs="Times New Roman"/>
                <w:bCs/>
                <w:sz w:val="24"/>
                <w:szCs w:val="24"/>
              </w:rPr>
              <w:t>26.10.2001</w:t>
            </w:r>
          </w:p>
        </w:tc>
        <w:tc>
          <w:tcPr>
            <w:tcW w:w="1080" w:type="dxa"/>
          </w:tcPr>
          <w:p w:rsidR="00645A04" w:rsidRPr="003C274C" w:rsidRDefault="00645A04">
            <w:pPr>
              <w:rPr>
                <w:rFonts w:ascii="Times New Roman" w:hAnsi="Times New Roman" w:cs="Times New Roman"/>
                <w:bCs/>
                <w:sz w:val="24"/>
                <w:szCs w:val="24"/>
              </w:rPr>
            </w:pPr>
          </w:p>
        </w:tc>
        <w:tc>
          <w:tcPr>
            <w:tcW w:w="1080" w:type="dxa"/>
          </w:tcPr>
          <w:p w:rsidR="00645A04" w:rsidRPr="003C274C" w:rsidRDefault="00645A04" w:rsidP="00D16CA4">
            <w:pPr>
              <w:rPr>
                <w:rFonts w:ascii="Times New Roman" w:hAnsi="Times New Roman" w:cs="Times New Roman"/>
                <w:bCs/>
                <w:sz w:val="24"/>
                <w:szCs w:val="24"/>
              </w:rPr>
            </w:pPr>
            <w:r w:rsidRPr="003C274C">
              <w:rPr>
                <w:rFonts w:ascii="Times New Roman" w:hAnsi="Times New Roman" w:cs="Times New Roman"/>
                <w:bCs/>
                <w:sz w:val="24"/>
                <w:szCs w:val="24"/>
              </w:rPr>
              <w:t xml:space="preserve">Two weeks </w:t>
            </w:r>
          </w:p>
        </w:tc>
      </w:tr>
      <w:tr w:rsidR="00645A04" w:rsidRPr="003C274C" w:rsidTr="00645A04">
        <w:trPr>
          <w:gridAfter w:val="1"/>
          <w:wAfter w:w="1080" w:type="dxa"/>
        </w:trPr>
        <w:tc>
          <w:tcPr>
            <w:tcW w:w="752" w:type="dxa"/>
          </w:tcPr>
          <w:p w:rsidR="00645A04" w:rsidRPr="003C274C" w:rsidRDefault="00645A04">
            <w:pPr>
              <w:rPr>
                <w:rFonts w:ascii="Times New Roman" w:hAnsi="Times New Roman" w:cs="Times New Roman"/>
                <w:b/>
                <w:bCs/>
                <w:sz w:val="24"/>
                <w:szCs w:val="24"/>
              </w:rPr>
            </w:pPr>
            <w:r w:rsidRPr="003C274C">
              <w:rPr>
                <w:rFonts w:ascii="Times New Roman" w:hAnsi="Times New Roman" w:cs="Times New Roman"/>
                <w:b/>
                <w:bCs/>
                <w:sz w:val="24"/>
                <w:szCs w:val="24"/>
              </w:rPr>
              <w:t>2.</w:t>
            </w:r>
          </w:p>
        </w:tc>
        <w:tc>
          <w:tcPr>
            <w:tcW w:w="1426" w:type="dxa"/>
          </w:tcPr>
          <w:p w:rsidR="00645A04" w:rsidRPr="003C274C" w:rsidRDefault="00645A04" w:rsidP="00A4675E">
            <w:pPr>
              <w:rPr>
                <w:rFonts w:ascii="Times New Roman" w:hAnsi="Times New Roman" w:cs="Times New Roman"/>
                <w:bCs/>
                <w:sz w:val="24"/>
                <w:szCs w:val="24"/>
              </w:rPr>
            </w:pPr>
            <w:r w:rsidRPr="003C274C">
              <w:rPr>
                <w:rFonts w:ascii="Times New Roman" w:hAnsi="Times New Roman" w:cs="Times New Roman"/>
                <w:bCs/>
                <w:sz w:val="24"/>
                <w:szCs w:val="24"/>
              </w:rPr>
              <w:t>Post Doctoral fellow</w:t>
            </w:r>
          </w:p>
        </w:tc>
        <w:tc>
          <w:tcPr>
            <w:tcW w:w="1620" w:type="dxa"/>
          </w:tcPr>
          <w:p w:rsidR="00645A04" w:rsidRPr="003C274C" w:rsidRDefault="00645A04">
            <w:pPr>
              <w:rPr>
                <w:rFonts w:ascii="Times New Roman" w:hAnsi="Times New Roman" w:cs="Times New Roman"/>
                <w:bCs/>
                <w:sz w:val="24"/>
                <w:szCs w:val="24"/>
              </w:rPr>
            </w:pPr>
            <w:r w:rsidRPr="003C274C">
              <w:rPr>
                <w:rFonts w:ascii="Times New Roman" w:hAnsi="Times New Roman" w:cs="Times New Roman"/>
                <w:bCs/>
                <w:sz w:val="24"/>
                <w:szCs w:val="24"/>
              </w:rPr>
              <w:t>Hebrew University of Jerusalem, Israel</w:t>
            </w:r>
          </w:p>
        </w:tc>
        <w:tc>
          <w:tcPr>
            <w:tcW w:w="1607" w:type="dxa"/>
          </w:tcPr>
          <w:p w:rsidR="00645A04" w:rsidRPr="003C274C" w:rsidRDefault="00645A04" w:rsidP="003A61EA">
            <w:pPr>
              <w:jc w:val="both"/>
              <w:rPr>
                <w:rFonts w:ascii="Times New Roman" w:eastAsia="Calibri" w:hAnsi="Times New Roman" w:cs="Times New Roman"/>
                <w:sz w:val="24"/>
                <w:szCs w:val="24"/>
              </w:rPr>
            </w:pPr>
            <w:r w:rsidRPr="003C274C">
              <w:rPr>
                <w:rStyle w:val="subtitle1"/>
                <w:rFonts w:ascii="Times New Roman" w:eastAsia="Calibri" w:hAnsi="Times New Roman" w:cs="Times New Roman"/>
                <w:b w:val="0"/>
                <w:color w:val="auto"/>
                <w:sz w:val="24"/>
                <w:szCs w:val="24"/>
              </w:rPr>
              <w:t>Biotechnology In Agriculture: Plants And Microorganisms”</w:t>
            </w:r>
          </w:p>
        </w:tc>
        <w:tc>
          <w:tcPr>
            <w:tcW w:w="1543" w:type="dxa"/>
          </w:tcPr>
          <w:p w:rsidR="00645A04" w:rsidRPr="003C274C" w:rsidRDefault="00645A04" w:rsidP="00134079">
            <w:pPr>
              <w:jc w:val="both"/>
              <w:rPr>
                <w:rFonts w:ascii="Times New Roman" w:eastAsia="Calibri" w:hAnsi="Times New Roman" w:cs="Times New Roman"/>
                <w:sz w:val="24"/>
                <w:szCs w:val="24"/>
              </w:rPr>
            </w:pPr>
            <w:r w:rsidRPr="003C274C">
              <w:rPr>
                <w:rFonts w:ascii="Times New Roman" w:eastAsia="Calibri" w:hAnsi="Times New Roman" w:cs="Times New Roman"/>
                <w:sz w:val="24"/>
                <w:szCs w:val="24"/>
              </w:rPr>
              <w:t xml:space="preserve"> </w:t>
            </w:r>
            <w:r w:rsidRPr="003C274C">
              <w:rPr>
                <w:rStyle w:val="subtitle1"/>
                <w:rFonts w:ascii="Times New Roman" w:eastAsia="Calibri" w:hAnsi="Times New Roman" w:cs="Times New Roman"/>
                <w:b w:val="0"/>
                <w:color w:val="auto"/>
                <w:sz w:val="24"/>
                <w:szCs w:val="24"/>
              </w:rPr>
              <w:t xml:space="preserve">13.1.2004   </w:t>
            </w:r>
          </w:p>
        </w:tc>
        <w:tc>
          <w:tcPr>
            <w:tcW w:w="1350" w:type="dxa"/>
          </w:tcPr>
          <w:p w:rsidR="00645A04" w:rsidRPr="003C274C" w:rsidRDefault="00645A04" w:rsidP="00134079">
            <w:pPr>
              <w:rPr>
                <w:rFonts w:ascii="Times New Roman" w:hAnsi="Times New Roman" w:cs="Times New Roman"/>
                <w:b/>
                <w:bCs/>
                <w:sz w:val="24"/>
                <w:szCs w:val="24"/>
              </w:rPr>
            </w:pPr>
            <w:r w:rsidRPr="003C274C">
              <w:rPr>
                <w:rStyle w:val="subtitle1"/>
                <w:rFonts w:ascii="Times New Roman" w:hAnsi="Times New Roman" w:cs="Times New Roman"/>
                <w:b w:val="0"/>
                <w:color w:val="auto"/>
                <w:sz w:val="24"/>
                <w:szCs w:val="24"/>
              </w:rPr>
              <w:t>2.3.2004</w:t>
            </w:r>
          </w:p>
        </w:tc>
        <w:tc>
          <w:tcPr>
            <w:tcW w:w="1080" w:type="dxa"/>
          </w:tcPr>
          <w:p w:rsidR="00645A04" w:rsidRPr="003C274C" w:rsidRDefault="00645A04">
            <w:pPr>
              <w:rPr>
                <w:rFonts w:ascii="Times New Roman" w:hAnsi="Times New Roman" w:cs="Times New Roman"/>
                <w:b/>
                <w:bCs/>
                <w:sz w:val="24"/>
                <w:szCs w:val="24"/>
              </w:rPr>
            </w:pPr>
            <w:r w:rsidRPr="003C274C">
              <w:rPr>
                <w:rFonts w:ascii="Times New Roman" w:eastAsia="Calibri" w:hAnsi="Times New Roman" w:cs="Times New Roman"/>
                <w:sz w:val="24"/>
                <w:szCs w:val="24"/>
              </w:rPr>
              <w:t>Two months</w:t>
            </w:r>
          </w:p>
        </w:tc>
      </w:tr>
      <w:tr w:rsidR="00645A04" w:rsidRPr="003C274C" w:rsidTr="00645A04">
        <w:trPr>
          <w:gridAfter w:val="1"/>
          <w:wAfter w:w="1080" w:type="dxa"/>
        </w:trPr>
        <w:tc>
          <w:tcPr>
            <w:tcW w:w="752" w:type="dxa"/>
          </w:tcPr>
          <w:p w:rsidR="00645A04" w:rsidRPr="003C274C" w:rsidRDefault="00645A04">
            <w:pPr>
              <w:rPr>
                <w:rFonts w:ascii="Times New Roman" w:hAnsi="Times New Roman" w:cs="Times New Roman"/>
                <w:b/>
                <w:bCs/>
                <w:sz w:val="24"/>
                <w:szCs w:val="24"/>
              </w:rPr>
            </w:pPr>
            <w:r w:rsidRPr="003C274C">
              <w:rPr>
                <w:rFonts w:ascii="Times New Roman" w:hAnsi="Times New Roman" w:cs="Times New Roman"/>
                <w:b/>
                <w:bCs/>
                <w:sz w:val="24"/>
                <w:szCs w:val="24"/>
              </w:rPr>
              <w:t>3.</w:t>
            </w:r>
          </w:p>
        </w:tc>
        <w:tc>
          <w:tcPr>
            <w:tcW w:w="1426" w:type="dxa"/>
          </w:tcPr>
          <w:p w:rsidR="00645A04" w:rsidRPr="003C274C" w:rsidRDefault="00645A04" w:rsidP="00A4675E">
            <w:pPr>
              <w:rPr>
                <w:rFonts w:ascii="Times New Roman" w:hAnsi="Times New Roman" w:cs="Times New Roman"/>
                <w:bCs/>
                <w:sz w:val="24"/>
                <w:szCs w:val="24"/>
              </w:rPr>
            </w:pPr>
            <w:r w:rsidRPr="003C274C">
              <w:rPr>
                <w:rFonts w:ascii="Times New Roman" w:hAnsi="Times New Roman" w:cs="Times New Roman"/>
                <w:bCs/>
                <w:sz w:val="24"/>
                <w:szCs w:val="24"/>
              </w:rPr>
              <w:t>Post Doctoral fellow</w:t>
            </w:r>
          </w:p>
        </w:tc>
        <w:tc>
          <w:tcPr>
            <w:tcW w:w="1620" w:type="dxa"/>
          </w:tcPr>
          <w:p w:rsidR="00645A04" w:rsidRPr="003C274C" w:rsidRDefault="00645A04">
            <w:pPr>
              <w:rPr>
                <w:rFonts w:ascii="Times New Roman" w:hAnsi="Times New Roman" w:cs="Times New Roman"/>
                <w:bCs/>
                <w:sz w:val="24"/>
                <w:szCs w:val="24"/>
              </w:rPr>
            </w:pPr>
            <w:r w:rsidRPr="003C274C">
              <w:rPr>
                <w:rFonts w:ascii="Times New Roman" w:hAnsi="Times New Roman" w:cs="Times New Roman"/>
                <w:bCs/>
                <w:sz w:val="24"/>
                <w:szCs w:val="24"/>
              </w:rPr>
              <w:t xml:space="preserve">Mississippi State University, USA </w:t>
            </w:r>
          </w:p>
        </w:tc>
        <w:tc>
          <w:tcPr>
            <w:tcW w:w="1607" w:type="dxa"/>
          </w:tcPr>
          <w:p w:rsidR="00645A04" w:rsidRPr="003C274C" w:rsidRDefault="00645A04" w:rsidP="003A61EA">
            <w:pPr>
              <w:jc w:val="both"/>
              <w:rPr>
                <w:rFonts w:ascii="Times New Roman" w:eastAsia="Calibri" w:hAnsi="Times New Roman" w:cs="Times New Roman"/>
                <w:sz w:val="24"/>
                <w:szCs w:val="24"/>
              </w:rPr>
            </w:pPr>
            <w:r w:rsidRPr="003C274C">
              <w:rPr>
                <w:rFonts w:ascii="Times New Roman" w:eastAsia="Calibri" w:hAnsi="Times New Roman" w:cs="Times New Roman"/>
                <w:sz w:val="24"/>
                <w:szCs w:val="24"/>
              </w:rPr>
              <w:t>Soil plant Atmospheric Research on Cotton</w:t>
            </w:r>
          </w:p>
        </w:tc>
        <w:tc>
          <w:tcPr>
            <w:tcW w:w="1543" w:type="dxa"/>
          </w:tcPr>
          <w:p w:rsidR="00645A04" w:rsidRPr="003C274C" w:rsidRDefault="00645A04" w:rsidP="003A61EA">
            <w:pPr>
              <w:jc w:val="both"/>
              <w:rPr>
                <w:rFonts w:ascii="Times New Roman" w:eastAsia="Calibri" w:hAnsi="Times New Roman" w:cs="Times New Roman"/>
                <w:sz w:val="24"/>
                <w:szCs w:val="24"/>
              </w:rPr>
            </w:pPr>
            <w:r w:rsidRPr="003C274C">
              <w:rPr>
                <w:rFonts w:ascii="Times New Roman" w:hAnsi="Times New Roman" w:cs="Times New Roman"/>
                <w:sz w:val="24"/>
                <w:szCs w:val="24"/>
              </w:rPr>
              <w:t>January,2009</w:t>
            </w:r>
          </w:p>
        </w:tc>
        <w:tc>
          <w:tcPr>
            <w:tcW w:w="1350" w:type="dxa"/>
          </w:tcPr>
          <w:p w:rsidR="00645A04" w:rsidRPr="003C274C" w:rsidRDefault="00645A04" w:rsidP="003A61EA">
            <w:pPr>
              <w:jc w:val="both"/>
              <w:rPr>
                <w:rFonts w:ascii="Times New Roman" w:eastAsia="Calibri" w:hAnsi="Times New Roman" w:cs="Times New Roman"/>
                <w:sz w:val="24"/>
                <w:szCs w:val="24"/>
              </w:rPr>
            </w:pPr>
            <w:r w:rsidRPr="003C274C">
              <w:rPr>
                <w:rFonts w:ascii="Times New Roman" w:eastAsia="Calibri" w:hAnsi="Times New Roman" w:cs="Times New Roman"/>
                <w:sz w:val="24"/>
                <w:szCs w:val="24"/>
              </w:rPr>
              <w:t>March, 2009</w:t>
            </w:r>
          </w:p>
        </w:tc>
        <w:tc>
          <w:tcPr>
            <w:tcW w:w="1080" w:type="dxa"/>
          </w:tcPr>
          <w:p w:rsidR="00645A04" w:rsidRPr="003C274C" w:rsidRDefault="00645A04">
            <w:pPr>
              <w:rPr>
                <w:rFonts w:ascii="Times New Roman" w:hAnsi="Times New Roman" w:cs="Times New Roman"/>
                <w:bCs/>
                <w:sz w:val="24"/>
                <w:szCs w:val="24"/>
              </w:rPr>
            </w:pPr>
            <w:r w:rsidRPr="003C274C">
              <w:rPr>
                <w:rFonts w:ascii="Times New Roman" w:hAnsi="Times New Roman" w:cs="Times New Roman"/>
                <w:bCs/>
                <w:sz w:val="24"/>
                <w:szCs w:val="24"/>
              </w:rPr>
              <w:t>Two months</w:t>
            </w:r>
          </w:p>
        </w:tc>
      </w:tr>
    </w:tbl>
    <w:p w:rsidR="007F43B9" w:rsidRDefault="007F43B9">
      <w:pPr>
        <w:rPr>
          <w:rFonts w:ascii="Times New Roman" w:hAnsi="Times New Roman" w:cs="Times New Roman"/>
          <w:b/>
          <w:bCs/>
          <w:sz w:val="24"/>
          <w:szCs w:val="24"/>
        </w:rPr>
      </w:pPr>
    </w:p>
    <w:p w:rsidR="007F43B9" w:rsidRPr="003C274C" w:rsidRDefault="00344380">
      <w:pPr>
        <w:rPr>
          <w:rFonts w:ascii="Times New Roman" w:hAnsi="Times New Roman" w:cs="Times New Roman"/>
          <w:b/>
          <w:bCs/>
          <w:sz w:val="24"/>
          <w:szCs w:val="24"/>
        </w:rPr>
      </w:pPr>
      <w:r>
        <w:rPr>
          <w:rFonts w:ascii="Times New Roman" w:hAnsi="Times New Roman" w:cs="Times New Roman"/>
          <w:b/>
          <w:bCs/>
          <w:sz w:val="24"/>
          <w:szCs w:val="24"/>
        </w:rPr>
        <w:t>8.</w:t>
      </w:r>
      <w:r w:rsidR="007F43B9" w:rsidRPr="003C274C">
        <w:rPr>
          <w:rFonts w:ascii="Times New Roman" w:hAnsi="Times New Roman" w:cs="Times New Roman"/>
          <w:b/>
          <w:sz w:val="24"/>
          <w:szCs w:val="24"/>
        </w:rPr>
        <w:t xml:space="preserve"> Scholarly achievements:</w:t>
      </w:r>
      <w:r w:rsidR="007F43B9" w:rsidRPr="003C274C">
        <w:rPr>
          <w:rFonts w:ascii="Times New Roman" w:hAnsi="Times New Roman" w:cs="Times New Roman"/>
          <w:b/>
          <w:bCs/>
          <w:sz w:val="24"/>
          <w:szCs w:val="24"/>
        </w:rPr>
        <w:t xml:space="preserve"> </w:t>
      </w:r>
    </w:p>
    <w:p w:rsidR="007F43B9" w:rsidRPr="003C274C" w:rsidRDefault="007F43B9">
      <w:pPr>
        <w:rPr>
          <w:rFonts w:ascii="Times New Roman" w:hAnsi="Times New Roman" w:cs="Times New Roman"/>
          <w:b/>
          <w:bCs/>
          <w:sz w:val="24"/>
          <w:szCs w:val="24"/>
        </w:rPr>
      </w:pPr>
    </w:p>
    <w:p w:rsidR="007F43B9" w:rsidRPr="003C274C" w:rsidRDefault="007F43B9" w:rsidP="007F43B9">
      <w:pPr>
        <w:pStyle w:val="ListParagraph"/>
        <w:numPr>
          <w:ilvl w:val="0"/>
          <w:numId w:val="7"/>
        </w:numPr>
        <w:rPr>
          <w:rFonts w:ascii="Times New Roman" w:hAnsi="Times New Roman" w:cs="Times New Roman"/>
          <w:b/>
          <w:sz w:val="24"/>
          <w:szCs w:val="24"/>
        </w:rPr>
      </w:pPr>
      <w:r w:rsidRPr="003C274C">
        <w:rPr>
          <w:rFonts w:ascii="Times New Roman" w:hAnsi="Times New Roman" w:cs="Times New Roman"/>
          <w:b/>
          <w:sz w:val="24"/>
          <w:szCs w:val="24"/>
        </w:rPr>
        <w:t xml:space="preserve">Contribution to Journals and Books: </w:t>
      </w:r>
    </w:p>
    <w:p w:rsidR="00C8523F" w:rsidRPr="003C274C" w:rsidRDefault="00C8523F" w:rsidP="00C8523F">
      <w:pPr>
        <w:pStyle w:val="ListParagraph"/>
        <w:ind w:left="270"/>
        <w:rPr>
          <w:rFonts w:ascii="Times New Roman" w:hAnsi="Times New Roman" w:cs="Times New Roman"/>
          <w:b/>
          <w:sz w:val="24"/>
          <w:szCs w:val="24"/>
        </w:rPr>
      </w:pPr>
    </w:p>
    <w:tbl>
      <w:tblPr>
        <w:tblStyle w:val="TableGrid"/>
        <w:tblW w:w="0" w:type="auto"/>
        <w:tblLook w:val="04A0"/>
      </w:tblPr>
      <w:tblGrid>
        <w:gridCol w:w="4438"/>
        <w:gridCol w:w="4418"/>
      </w:tblGrid>
      <w:tr w:rsidR="007F43B9" w:rsidRPr="003C274C" w:rsidTr="00645A04">
        <w:tc>
          <w:tcPr>
            <w:tcW w:w="4438" w:type="dxa"/>
          </w:tcPr>
          <w:p w:rsidR="007F43B9" w:rsidRPr="003C274C" w:rsidRDefault="007F43B9" w:rsidP="007F43B9">
            <w:pPr>
              <w:rPr>
                <w:rFonts w:ascii="Times New Roman" w:hAnsi="Times New Roman" w:cs="Times New Roman"/>
                <w:b/>
                <w:bCs/>
                <w:sz w:val="24"/>
                <w:szCs w:val="24"/>
              </w:rPr>
            </w:pPr>
          </w:p>
        </w:tc>
        <w:tc>
          <w:tcPr>
            <w:tcW w:w="4418" w:type="dxa"/>
          </w:tcPr>
          <w:p w:rsidR="007F43B9" w:rsidRPr="003C274C" w:rsidRDefault="007F43B9" w:rsidP="007F43B9">
            <w:pPr>
              <w:jc w:val="center"/>
              <w:rPr>
                <w:rFonts w:ascii="Times New Roman" w:hAnsi="Times New Roman" w:cs="Times New Roman"/>
                <w:b/>
                <w:bCs/>
                <w:sz w:val="24"/>
                <w:szCs w:val="24"/>
              </w:rPr>
            </w:pPr>
            <w:r w:rsidRPr="003C274C">
              <w:rPr>
                <w:rFonts w:ascii="Times New Roman" w:hAnsi="Times New Roman" w:cs="Times New Roman"/>
                <w:b/>
                <w:bCs/>
                <w:sz w:val="24"/>
                <w:szCs w:val="24"/>
              </w:rPr>
              <w:t>Details</w:t>
            </w:r>
          </w:p>
        </w:tc>
      </w:tr>
      <w:tr w:rsidR="007F43B9" w:rsidRPr="003C274C" w:rsidTr="00645A04">
        <w:tc>
          <w:tcPr>
            <w:tcW w:w="4438" w:type="dxa"/>
          </w:tcPr>
          <w:p w:rsidR="007F43B9" w:rsidRPr="003C274C" w:rsidRDefault="007F43B9" w:rsidP="007F43B9">
            <w:pPr>
              <w:rPr>
                <w:rFonts w:ascii="Times New Roman" w:hAnsi="Times New Roman" w:cs="Times New Roman"/>
                <w:b/>
                <w:bCs/>
                <w:sz w:val="24"/>
                <w:szCs w:val="24"/>
              </w:rPr>
            </w:pPr>
            <w:r w:rsidRPr="003C274C">
              <w:rPr>
                <w:rFonts w:ascii="Times New Roman" w:hAnsi="Times New Roman" w:cs="Times New Roman"/>
                <w:sz w:val="24"/>
                <w:szCs w:val="24"/>
              </w:rPr>
              <w:t>Books authored</w:t>
            </w:r>
          </w:p>
        </w:tc>
        <w:tc>
          <w:tcPr>
            <w:tcW w:w="4418" w:type="dxa"/>
          </w:tcPr>
          <w:p w:rsidR="007F43B9" w:rsidRPr="003C274C" w:rsidRDefault="00A4675E" w:rsidP="007F43B9">
            <w:pPr>
              <w:rPr>
                <w:rFonts w:ascii="Times New Roman" w:hAnsi="Times New Roman" w:cs="Times New Roman"/>
                <w:bCs/>
                <w:sz w:val="24"/>
                <w:szCs w:val="24"/>
              </w:rPr>
            </w:pPr>
            <w:r w:rsidRPr="003C274C">
              <w:rPr>
                <w:rFonts w:ascii="Times New Roman" w:hAnsi="Times New Roman" w:cs="Times New Roman"/>
                <w:bCs/>
                <w:sz w:val="24"/>
                <w:szCs w:val="24"/>
              </w:rPr>
              <w:t xml:space="preserve">Five </w:t>
            </w:r>
            <w:r w:rsidR="00645A04">
              <w:rPr>
                <w:rFonts w:ascii="Times New Roman" w:hAnsi="Times New Roman" w:cs="Times New Roman"/>
                <w:bCs/>
                <w:sz w:val="24"/>
                <w:szCs w:val="24"/>
              </w:rPr>
              <w:t xml:space="preserve"> in regional language (Tamil)</w:t>
            </w:r>
          </w:p>
        </w:tc>
      </w:tr>
    </w:tbl>
    <w:p w:rsidR="00B1131A" w:rsidRPr="003C274C" w:rsidRDefault="00B1131A" w:rsidP="007F43B9">
      <w:pPr>
        <w:rPr>
          <w:rFonts w:ascii="Times New Roman" w:hAnsi="Times New Roman" w:cs="Times New Roman"/>
          <w:b/>
          <w:bCs/>
          <w:sz w:val="24"/>
          <w:szCs w:val="24"/>
        </w:rPr>
      </w:pPr>
    </w:p>
    <w:p w:rsidR="00B1131A" w:rsidRPr="003C274C" w:rsidRDefault="00B1131A" w:rsidP="00102A5A">
      <w:pPr>
        <w:pStyle w:val="ListParagraph"/>
        <w:numPr>
          <w:ilvl w:val="0"/>
          <w:numId w:val="7"/>
        </w:numPr>
        <w:rPr>
          <w:rFonts w:ascii="Times New Roman" w:hAnsi="Times New Roman" w:cs="Times New Roman"/>
          <w:b/>
          <w:sz w:val="24"/>
          <w:szCs w:val="24"/>
        </w:rPr>
      </w:pPr>
      <w:r w:rsidRPr="003C274C">
        <w:rPr>
          <w:rFonts w:ascii="Times New Roman" w:hAnsi="Times New Roman" w:cs="Times New Roman"/>
          <w:b/>
          <w:sz w:val="24"/>
          <w:szCs w:val="24"/>
        </w:rPr>
        <w:t xml:space="preserve">Publication:  </w:t>
      </w:r>
    </w:p>
    <w:p w:rsidR="00102A5A" w:rsidRPr="003C274C" w:rsidRDefault="00102A5A" w:rsidP="00102A5A">
      <w:pPr>
        <w:pStyle w:val="ListParagraph"/>
        <w:ind w:left="270"/>
        <w:rPr>
          <w:rFonts w:ascii="Times New Roman" w:hAnsi="Times New Roman" w:cs="Times New Roman"/>
          <w:b/>
          <w:sz w:val="24"/>
          <w:szCs w:val="24"/>
        </w:rPr>
      </w:pPr>
    </w:p>
    <w:p w:rsidR="003C274C" w:rsidRPr="003C274C" w:rsidRDefault="003C274C" w:rsidP="003C274C">
      <w:pPr>
        <w:rPr>
          <w:rFonts w:ascii="Times New Roman" w:hAnsi="Times New Roman" w:cs="Times New Roman"/>
          <w:b/>
          <w:bCs/>
          <w:sz w:val="24"/>
          <w:szCs w:val="24"/>
        </w:rPr>
      </w:pPr>
      <w:r w:rsidRPr="003C274C">
        <w:rPr>
          <w:rFonts w:ascii="Times New Roman" w:hAnsi="Times New Roman" w:cs="Times New Roman"/>
          <w:b/>
          <w:bCs/>
          <w:sz w:val="24"/>
          <w:szCs w:val="24"/>
        </w:rPr>
        <w:t xml:space="preserve">BOOK CHAPTERS </w:t>
      </w:r>
    </w:p>
    <w:p w:rsidR="003C274C" w:rsidRPr="003C274C" w:rsidRDefault="003C274C" w:rsidP="003C274C">
      <w:pPr>
        <w:ind w:left="360"/>
        <w:rPr>
          <w:rFonts w:ascii="Times New Roman" w:hAnsi="Times New Roman" w:cs="Times New Roman"/>
          <w:sz w:val="24"/>
          <w:szCs w:val="24"/>
        </w:rPr>
      </w:pPr>
    </w:p>
    <w:p w:rsidR="003C274C" w:rsidRPr="003C274C" w:rsidRDefault="003C274C" w:rsidP="003C274C">
      <w:pPr>
        <w:tabs>
          <w:tab w:val="left" w:pos="1080"/>
        </w:tabs>
        <w:ind w:left="1368" w:hanging="1368"/>
        <w:rPr>
          <w:rFonts w:ascii="Times New Roman" w:hAnsi="Times New Roman" w:cs="Times New Roman"/>
          <w:sz w:val="24"/>
          <w:szCs w:val="24"/>
        </w:rPr>
      </w:pPr>
      <w:r w:rsidRPr="003C274C">
        <w:rPr>
          <w:rFonts w:ascii="Times New Roman" w:hAnsi="Times New Roman" w:cs="Times New Roman"/>
          <w:b/>
          <w:bCs/>
          <w:sz w:val="24"/>
          <w:szCs w:val="24"/>
        </w:rPr>
        <w:t>Vijayaraghavan, H.,</w:t>
      </w:r>
      <w:r w:rsidRPr="003C274C">
        <w:rPr>
          <w:rFonts w:ascii="Times New Roman" w:hAnsi="Times New Roman" w:cs="Times New Roman"/>
          <w:sz w:val="24"/>
          <w:szCs w:val="24"/>
        </w:rPr>
        <w:t xml:space="preserve"> Vincent, S. and Balakrishnan, K. 2009.  Physiological aspects of grain yield in soybean. In: Legumes: Their production, Improvement and Protection. (Ed), M.Prakash and S.Murugan, Satish Serial Publising House,New Helhi. Pp.223-234.</w:t>
      </w:r>
    </w:p>
    <w:p w:rsidR="003C274C" w:rsidRPr="003C274C" w:rsidRDefault="003C274C" w:rsidP="003C274C">
      <w:pPr>
        <w:ind w:left="1368" w:hanging="1368"/>
        <w:rPr>
          <w:rFonts w:ascii="Times New Roman" w:hAnsi="Times New Roman" w:cs="Times New Roman"/>
          <w:sz w:val="24"/>
          <w:szCs w:val="24"/>
        </w:rPr>
      </w:pPr>
    </w:p>
    <w:p w:rsidR="003C274C" w:rsidRPr="003C274C" w:rsidRDefault="003C274C" w:rsidP="003C274C">
      <w:pPr>
        <w:ind w:left="1368" w:hanging="1368"/>
        <w:rPr>
          <w:rFonts w:ascii="Times New Roman" w:hAnsi="Times New Roman" w:cs="Times New Roman"/>
          <w:sz w:val="24"/>
          <w:szCs w:val="24"/>
        </w:rPr>
      </w:pPr>
      <w:r w:rsidRPr="003C274C">
        <w:rPr>
          <w:rFonts w:ascii="Times New Roman" w:hAnsi="Times New Roman" w:cs="Times New Roman"/>
          <w:sz w:val="24"/>
          <w:szCs w:val="24"/>
        </w:rPr>
        <w:t xml:space="preserve">Vincent, S. </w:t>
      </w:r>
      <w:r w:rsidRPr="003C274C">
        <w:rPr>
          <w:rFonts w:ascii="Times New Roman" w:hAnsi="Times New Roman" w:cs="Times New Roman"/>
          <w:b/>
          <w:sz w:val="24"/>
          <w:szCs w:val="24"/>
        </w:rPr>
        <w:t>H.Vijayaraghavan</w:t>
      </w:r>
      <w:r w:rsidRPr="003C274C">
        <w:rPr>
          <w:rFonts w:ascii="Times New Roman" w:hAnsi="Times New Roman" w:cs="Times New Roman"/>
          <w:sz w:val="24"/>
          <w:szCs w:val="24"/>
        </w:rPr>
        <w:t xml:space="preserve"> and K.Balakrishnan 2009. Field screening of greengram genotypes (Vigna radiate (i) Wilczek ) to drought tolerance. Legumes – Their Production, improvement and protection. Sathish serial Publishing house 289-302, ISBN 81-89304-70-4.</w:t>
      </w:r>
    </w:p>
    <w:p w:rsidR="003C274C" w:rsidRPr="003C274C" w:rsidRDefault="003C274C" w:rsidP="003C274C">
      <w:pPr>
        <w:ind w:left="1368" w:hanging="1368"/>
        <w:rPr>
          <w:rFonts w:ascii="Times New Roman" w:hAnsi="Times New Roman" w:cs="Times New Roman"/>
          <w:sz w:val="24"/>
          <w:szCs w:val="24"/>
        </w:rPr>
      </w:pPr>
    </w:p>
    <w:p w:rsidR="003C274C" w:rsidRPr="003C274C" w:rsidRDefault="003C274C" w:rsidP="003C274C">
      <w:pPr>
        <w:ind w:left="1368" w:hanging="1368"/>
        <w:rPr>
          <w:rFonts w:ascii="Times New Roman" w:hAnsi="Times New Roman" w:cs="Times New Roman"/>
          <w:sz w:val="24"/>
          <w:szCs w:val="24"/>
        </w:rPr>
      </w:pP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xml:space="preserve"> Vincent, S. and K.Balakrishnan 2009. Physiological aspects of grain yield in soybean. Legumes – Their Production, improvement and protection. Sathish serial Publishing house 223-234, ISBN 81-89304-70-4.</w:t>
      </w:r>
    </w:p>
    <w:p w:rsidR="003C274C" w:rsidRPr="003C274C" w:rsidRDefault="003C274C" w:rsidP="003C274C">
      <w:pPr>
        <w:rPr>
          <w:rFonts w:ascii="Times New Roman" w:hAnsi="Times New Roman" w:cs="Times New Roman"/>
          <w:sz w:val="24"/>
          <w:szCs w:val="24"/>
        </w:rPr>
      </w:pPr>
    </w:p>
    <w:p w:rsidR="003C274C" w:rsidRPr="003C274C" w:rsidRDefault="003C274C" w:rsidP="003C274C">
      <w:pPr>
        <w:rPr>
          <w:rFonts w:ascii="Times New Roman" w:hAnsi="Times New Roman" w:cs="Times New Roman"/>
          <w:b/>
          <w:bCs/>
          <w:sz w:val="24"/>
          <w:szCs w:val="24"/>
        </w:rPr>
      </w:pPr>
      <w:r w:rsidRPr="003C274C">
        <w:rPr>
          <w:rFonts w:ascii="Times New Roman" w:hAnsi="Times New Roman" w:cs="Times New Roman"/>
          <w:b/>
          <w:bCs/>
          <w:sz w:val="24"/>
          <w:szCs w:val="24"/>
        </w:rPr>
        <w:t xml:space="preserve">RESEARCH ARTICLES </w:t>
      </w:r>
    </w:p>
    <w:p w:rsidR="003C274C" w:rsidRPr="003C274C" w:rsidRDefault="003C274C" w:rsidP="003C274C">
      <w:pPr>
        <w:rPr>
          <w:rFonts w:ascii="Times New Roman" w:hAnsi="Times New Roman" w:cs="Times New Roman"/>
          <w:b/>
          <w:bCs/>
          <w:sz w:val="24"/>
          <w:szCs w:val="24"/>
        </w:rPr>
      </w:pPr>
    </w:p>
    <w:p w:rsidR="003C274C" w:rsidRPr="003C274C" w:rsidRDefault="003C274C" w:rsidP="003C274C">
      <w:pPr>
        <w:ind w:left="1260" w:hanging="900"/>
        <w:rPr>
          <w:rFonts w:ascii="Times New Roman" w:hAnsi="Times New Roman" w:cs="Times New Roman"/>
          <w:sz w:val="24"/>
          <w:szCs w:val="24"/>
        </w:rPr>
      </w:pPr>
      <w:r w:rsidRPr="003C274C">
        <w:rPr>
          <w:rFonts w:ascii="Times New Roman" w:hAnsi="Times New Roman" w:cs="Times New Roman"/>
          <w:sz w:val="24"/>
          <w:szCs w:val="24"/>
        </w:rPr>
        <w:t xml:space="preserve">Mohandass, S., Sumathi, A., </w:t>
      </w: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Ranghaswami, M.V. and Velu,G. 2006.  Physiology of screening of coriander genotypes for salt tolerance. Abst. National Seminar on Plant Physiology – Physiological and Molecular Approaches for the Improvement of Agricultural, Horticultural and Forestry Crops. 28-30 Nov. 2006. Kerala Agricultural University, Vellanikkara. Pp.</w:t>
      </w:r>
    </w:p>
    <w:p w:rsidR="003C274C" w:rsidRPr="003C274C" w:rsidRDefault="003C274C" w:rsidP="003C274C">
      <w:pPr>
        <w:spacing w:line="360" w:lineRule="auto"/>
        <w:ind w:left="1260" w:hanging="900"/>
        <w:rPr>
          <w:rFonts w:ascii="Times New Roman" w:hAnsi="Times New Roman" w:cs="Times New Roman"/>
          <w:caps/>
          <w:sz w:val="24"/>
          <w:szCs w:val="24"/>
        </w:rPr>
      </w:pPr>
    </w:p>
    <w:p w:rsidR="003C274C" w:rsidRPr="003C274C" w:rsidRDefault="003C274C" w:rsidP="003C274C">
      <w:pPr>
        <w:ind w:left="1260" w:hanging="900"/>
        <w:rPr>
          <w:rFonts w:ascii="Times New Roman" w:hAnsi="Times New Roman" w:cs="Times New Roman"/>
          <w:sz w:val="24"/>
          <w:szCs w:val="24"/>
        </w:rPr>
      </w:pPr>
      <w:r w:rsidRPr="003C274C">
        <w:rPr>
          <w:rFonts w:ascii="Times New Roman" w:hAnsi="Times New Roman" w:cs="Times New Roman"/>
          <w:sz w:val="24"/>
          <w:szCs w:val="24"/>
        </w:rPr>
        <w:t xml:space="preserve">Alagu Palamuthir Solai, M. and </w:t>
      </w:r>
      <w:r w:rsidRPr="003C274C">
        <w:rPr>
          <w:rFonts w:ascii="Times New Roman" w:hAnsi="Times New Roman" w:cs="Times New Roman"/>
          <w:b/>
          <w:sz w:val="24"/>
          <w:szCs w:val="24"/>
        </w:rPr>
        <w:t>Vijayaraghavan, H. 2006</w:t>
      </w:r>
      <w:r w:rsidRPr="003C274C">
        <w:rPr>
          <w:rFonts w:ascii="Times New Roman" w:hAnsi="Times New Roman" w:cs="Times New Roman"/>
          <w:sz w:val="24"/>
          <w:szCs w:val="24"/>
        </w:rPr>
        <w:t>.  Certain leaf micro nutrient concentrations in relation to chlorosis syndrome in sugarcane varieties. Abst. National Seminar on Plant Physiology – Physiological and Molecular Approaches for the Improvement of Agricultural, Horticultural and Forestry Crops. 28-30 November, 2006. Kerala Agricultural University, Vellanikkara. Pp.</w:t>
      </w:r>
    </w:p>
    <w:p w:rsidR="003C274C" w:rsidRPr="003C274C" w:rsidRDefault="003C274C" w:rsidP="003C274C">
      <w:pPr>
        <w:ind w:left="1260" w:hanging="900"/>
        <w:rPr>
          <w:rFonts w:ascii="Times New Roman" w:hAnsi="Times New Roman" w:cs="Times New Roman"/>
          <w:sz w:val="24"/>
          <w:szCs w:val="24"/>
        </w:rPr>
      </w:pPr>
    </w:p>
    <w:p w:rsidR="003C274C" w:rsidRPr="003C274C" w:rsidRDefault="003C274C" w:rsidP="003C274C">
      <w:pPr>
        <w:ind w:left="1260" w:hanging="1350"/>
        <w:rPr>
          <w:rFonts w:ascii="Times New Roman" w:hAnsi="Times New Roman" w:cs="Times New Roman"/>
          <w:sz w:val="24"/>
          <w:szCs w:val="24"/>
        </w:rPr>
      </w:pP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xml:space="preserve"> 2006. Sucrose accumulation pattern in sugarcane (</w:t>
      </w:r>
      <w:r w:rsidRPr="003C274C">
        <w:rPr>
          <w:rFonts w:ascii="Times New Roman" w:hAnsi="Times New Roman" w:cs="Times New Roman"/>
          <w:i/>
          <w:iCs/>
          <w:sz w:val="24"/>
          <w:szCs w:val="24"/>
        </w:rPr>
        <w:t>Saccharaum Officinarum</w:t>
      </w:r>
      <w:r w:rsidRPr="003C274C">
        <w:rPr>
          <w:rFonts w:ascii="Times New Roman" w:hAnsi="Times New Roman" w:cs="Times New Roman"/>
          <w:sz w:val="24"/>
          <w:szCs w:val="24"/>
        </w:rPr>
        <w:t>) with reference to boron nutrition.  Abst. National Seminar on Plant Physiology – Physiological and Molecular Approaches for the Improvement of Agricultural, Horticultural and Forestry Crops. 28-30 November, 2006. Kerala Agricultural University, Vellanikkara. Pp.</w:t>
      </w:r>
    </w:p>
    <w:p w:rsidR="003C274C" w:rsidRPr="003C274C" w:rsidRDefault="003C274C" w:rsidP="003C274C">
      <w:pPr>
        <w:tabs>
          <w:tab w:val="left" w:pos="1080"/>
        </w:tabs>
        <w:ind w:left="1260" w:hanging="1260"/>
        <w:rPr>
          <w:rFonts w:ascii="Times New Roman" w:hAnsi="Times New Roman" w:cs="Times New Roman"/>
          <w:sz w:val="24"/>
          <w:szCs w:val="24"/>
        </w:rPr>
      </w:pPr>
    </w:p>
    <w:p w:rsidR="003C274C" w:rsidRPr="003C274C" w:rsidRDefault="003C274C" w:rsidP="003C274C">
      <w:pPr>
        <w:tabs>
          <w:tab w:val="left" w:pos="1080"/>
        </w:tabs>
        <w:ind w:left="1260" w:hanging="1260"/>
        <w:rPr>
          <w:rFonts w:ascii="Times New Roman" w:hAnsi="Times New Roman" w:cs="Times New Roman"/>
          <w:sz w:val="24"/>
          <w:szCs w:val="24"/>
        </w:rPr>
      </w:pPr>
      <w:r w:rsidRPr="003C274C">
        <w:rPr>
          <w:rFonts w:ascii="Times New Roman" w:hAnsi="Times New Roman" w:cs="Times New Roman"/>
          <w:b/>
          <w:sz w:val="24"/>
          <w:szCs w:val="24"/>
        </w:rPr>
        <w:t>Vijayaraghavan, H. 2007</w:t>
      </w:r>
      <w:r w:rsidRPr="003C274C">
        <w:rPr>
          <w:rFonts w:ascii="Times New Roman" w:hAnsi="Times New Roman" w:cs="Times New Roman"/>
          <w:sz w:val="24"/>
          <w:szCs w:val="24"/>
        </w:rPr>
        <w:t>. Climatic Requirements for maximising Sugarcane Yield And Quality. Abst. National conference on “Impacts of climate change with particular reference to agriculture” Aug.22-24,2007, TNAU, coimbatore-3.</w:t>
      </w:r>
    </w:p>
    <w:p w:rsidR="003C274C" w:rsidRPr="003C274C" w:rsidRDefault="003C274C" w:rsidP="003C274C">
      <w:pPr>
        <w:tabs>
          <w:tab w:val="left" w:pos="1080"/>
        </w:tabs>
        <w:ind w:left="1260" w:hanging="1260"/>
        <w:rPr>
          <w:rFonts w:ascii="Times New Roman" w:hAnsi="Times New Roman" w:cs="Times New Roman"/>
          <w:sz w:val="24"/>
          <w:szCs w:val="24"/>
        </w:rPr>
      </w:pPr>
    </w:p>
    <w:p w:rsidR="003C274C" w:rsidRPr="003C274C" w:rsidRDefault="003C274C" w:rsidP="003C274C">
      <w:pPr>
        <w:ind w:left="1260" w:hanging="1260"/>
        <w:rPr>
          <w:rFonts w:ascii="Times New Roman" w:hAnsi="Times New Roman" w:cs="Times New Roman"/>
          <w:sz w:val="24"/>
          <w:szCs w:val="24"/>
        </w:rPr>
      </w:pPr>
      <w:r w:rsidRPr="003C274C">
        <w:rPr>
          <w:rFonts w:ascii="Times New Roman" w:hAnsi="Times New Roman" w:cs="Times New Roman"/>
          <w:sz w:val="24"/>
          <w:szCs w:val="24"/>
        </w:rPr>
        <w:t xml:space="preserve">Vincent, S. and </w:t>
      </w:r>
      <w:r w:rsidRPr="003C274C">
        <w:rPr>
          <w:rFonts w:ascii="Times New Roman" w:hAnsi="Times New Roman" w:cs="Times New Roman"/>
          <w:b/>
          <w:sz w:val="24"/>
          <w:szCs w:val="24"/>
        </w:rPr>
        <w:t>Vijayaraghavan, H. 2007.</w:t>
      </w:r>
      <w:r w:rsidRPr="003C274C">
        <w:rPr>
          <w:rFonts w:ascii="Times New Roman" w:hAnsi="Times New Roman" w:cs="Times New Roman"/>
          <w:sz w:val="24"/>
          <w:szCs w:val="24"/>
        </w:rPr>
        <w:t xml:space="preserve">  Seasonal Influence on Nut Yield And Barren Nut Production In East Coast Tall And Hybrid Coconut.  Abst. National </w:t>
      </w:r>
      <w:r w:rsidRPr="003C274C">
        <w:rPr>
          <w:rFonts w:ascii="Times New Roman" w:hAnsi="Times New Roman" w:cs="Times New Roman"/>
          <w:sz w:val="24"/>
          <w:szCs w:val="24"/>
        </w:rPr>
        <w:lastRenderedPageBreak/>
        <w:t>conference on “Impacts of climate change with particular reference to agriculture”, Aug.22-24, 2007, TNAU, coimbatore-3.</w:t>
      </w:r>
    </w:p>
    <w:p w:rsidR="003C274C" w:rsidRPr="003C274C" w:rsidRDefault="003C274C" w:rsidP="003C274C">
      <w:pPr>
        <w:tabs>
          <w:tab w:val="left" w:pos="1080"/>
        </w:tabs>
        <w:ind w:left="1260" w:hanging="1260"/>
        <w:rPr>
          <w:rFonts w:ascii="Times New Roman" w:hAnsi="Times New Roman" w:cs="Times New Roman"/>
          <w:sz w:val="24"/>
          <w:szCs w:val="24"/>
        </w:rPr>
      </w:pPr>
    </w:p>
    <w:p w:rsidR="003C274C" w:rsidRPr="003C274C" w:rsidRDefault="003C274C" w:rsidP="003C274C">
      <w:pPr>
        <w:ind w:left="1260" w:hanging="1260"/>
        <w:rPr>
          <w:rFonts w:ascii="Times New Roman" w:hAnsi="Times New Roman" w:cs="Times New Roman"/>
          <w:sz w:val="24"/>
          <w:szCs w:val="24"/>
        </w:rPr>
      </w:pPr>
      <w:r w:rsidRPr="003C274C">
        <w:rPr>
          <w:rFonts w:ascii="Times New Roman" w:hAnsi="Times New Roman" w:cs="Times New Roman"/>
          <w:sz w:val="24"/>
          <w:szCs w:val="24"/>
        </w:rPr>
        <w:t xml:space="preserve"> </w:t>
      </w: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xml:space="preserve"> and Balakrishnan, K.2007.  Raising Level of CO</w:t>
      </w:r>
      <w:r w:rsidRPr="003C274C">
        <w:rPr>
          <w:rFonts w:ascii="Times New Roman" w:hAnsi="Times New Roman" w:cs="Times New Roman"/>
          <w:sz w:val="24"/>
          <w:szCs w:val="24"/>
          <w:vertAlign w:val="subscript"/>
        </w:rPr>
        <w:t>2</w:t>
      </w:r>
      <w:r w:rsidRPr="003C274C">
        <w:rPr>
          <w:rFonts w:ascii="Times New Roman" w:hAnsi="Times New Roman" w:cs="Times New Roman"/>
          <w:sz w:val="24"/>
          <w:szCs w:val="24"/>
        </w:rPr>
        <w:t xml:space="preserve"> In Atmosphere - Physiological Implications On Crops.  Abst. National conference on “Impacts of climate change with particular reference to agriculture”, Aug.22-24,2007, TNAU, coimbatore-3.</w:t>
      </w:r>
    </w:p>
    <w:p w:rsidR="003C274C" w:rsidRPr="003C274C" w:rsidRDefault="003C274C" w:rsidP="003C274C">
      <w:pPr>
        <w:ind w:left="1260" w:hanging="1260"/>
        <w:rPr>
          <w:rFonts w:ascii="Times New Roman" w:hAnsi="Times New Roman" w:cs="Times New Roman"/>
          <w:sz w:val="24"/>
          <w:szCs w:val="24"/>
        </w:rPr>
      </w:pPr>
    </w:p>
    <w:p w:rsidR="003C274C" w:rsidRPr="003C274C" w:rsidRDefault="003C274C" w:rsidP="003C274C">
      <w:pPr>
        <w:ind w:left="1260" w:hanging="1260"/>
        <w:rPr>
          <w:rFonts w:ascii="Times New Roman" w:hAnsi="Times New Roman" w:cs="Times New Roman"/>
          <w:sz w:val="24"/>
          <w:szCs w:val="24"/>
        </w:rPr>
      </w:pP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2007.  Certain leaf physiological parameters associated with drought tolerance in sugarcane.  Abst. Agricultural Science Congress.  15-17 February 2007. pp. 90-91</w:t>
      </w:r>
    </w:p>
    <w:p w:rsidR="003C274C" w:rsidRPr="003C274C" w:rsidRDefault="003C274C" w:rsidP="003C274C">
      <w:pPr>
        <w:ind w:left="890" w:hanging="890"/>
        <w:rPr>
          <w:rFonts w:ascii="Times New Roman" w:hAnsi="Times New Roman" w:cs="Times New Roman"/>
          <w:sz w:val="24"/>
          <w:szCs w:val="24"/>
        </w:rPr>
      </w:pPr>
    </w:p>
    <w:p w:rsidR="003C274C" w:rsidRPr="003C274C" w:rsidRDefault="003C274C" w:rsidP="003C274C">
      <w:pPr>
        <w:tabs>
          <w:tab w:val="left" w:pos="1080"/>
        </w:tabs>
        <w:ind w:left="1260" w:hanging="1260"/>
        <w:rPr>
          <w:rFonts w:ascii="Times New Roman" w:hAnsi="Times New Roman" w:cs="Times New Roman"/>
          <w:sz w:val="24"/>
          <w:szCs w:val="24"/>
        </w:rPr>
      </w:pPr>
      <w:r w:rsidRPr="003C274C">
        <w:rPr>
          <w:rFonts w:ascii="Times New Roman" w:hAnsi="Times New Roman" w:cs="Times New Roman"/>
          <w:sz w:val="24"/>
          <w:szCs w:val="24"/>
        </w:rPr>
        <w:t xml:space="preserve">Alagupalamuthirsolai, M., </w:t>
      </w: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and Karthikeyan, R.  2007.  Bioefficacy of biozyme ( sea weed extract) and other growth regulators on organic chilli ( C</w:t>
      </w:r>
      <w:r w:rsidRPr="003C274C">
        <w:rPr>
          <w:rFonts w:ascii="Times New Roman" w:hAnsi="Times New Roman" w:cs="Times New Roman"/>
          <w:i/>
          <w:iCs/>
          <w:sz w:val="24"/>
          <w:szCs w:val="24"/>
        </w:rPr>
        <w:t>apsicum annuum L</w:t>
      </w:r>
      <w:r w:rsidRPr="003C274C">
        <w:rPr>
          <w:rFonts w:ascii="Times New Roman" w:hAnsi="Times New Roman" w:cs="Times New Roman"/>
          <w:sz w:val="24"/>
          <w:szCs w:val="24"/>
        </w:rPr>
        <w:t>.)   Abst.  National Seminar On Plant Physiology – physiological and molecular approaches for increasing yield and quality of agricultural, horticultural and medicinal plants under changing environment. 29-30 Nov. &amp; 1</w:t>
      </w:r>
      <w:r w:rsidRPr="003C274C">
        <w:rPr>
          <w:rFonts w:ascii="Times New Roman" w:hAnsi="Times New Roman" w:cs="Times New Roman"/>
          <w:sz w:val="24"/>
          <w:szCs w:val="24"/>
          <w:vertAlign w:val="superscript"/>
        </w:rPr>
        <w:t>st</w:t>
      </w:r>
      <w:r w:rsidRPr="003C274C">
        <w:rPr>
          <w:rFonts w:ascii="Times New Roman" w:hAnsi="Times New Roman" w:cs="Times New Roman"/>
          <w:sz w:val="24"/>
          <w:szCs w:val="24"/>
        </w:rPr>
        <w:t xml:space="preserve"> Dec.2007. Dr.B.S.Konkan Krishi Vidyapeeth, Dapoli Maharstra  pp122.</w:t>
      </w:r>
    </w:p>
    <w:p w:rsidR="003C274C" w:rsidRPr="003C274C" w:rsidRDefault="003C274C" w:rsidP="003C274C">
      <w:pPr>
        <w:tabs>
          <w:tab w:val="left" w:pos="1080"/>
        </w:tabs>
        <w:ind w:left="1260" w:hanging="1260"/>
        <w:rPr>
          <w:rFonts w:ascii="Times New Roman" w:hAnsi="Times New Roman" w:cs="Times New Roman"/>
          <w:sz w:val="24"/>
          <w:szCs w:val="24"/>
        </w:rPr>
      </w:pPr>
    </w:p>
    <w:p w:rsidR="003C274C" w:rsidRPr="003C274C" w:rsidRDefault="003C274C" w:rsidP="003C274C">
      <w:pPr>
        <w:tabs>
          <w:tab w:val="left" w:pos="1080"/>
        </w:tabs>
        <w:ind w:left="1260" w:hanging="1260"/>
        <w:rPr>
          <w:rFonts w:ascii="Times New Roman" w:hAnsi="Times New Roman" w:cs="Times New Roman"/>
          <w:sz w:val="24"/>
          <w:szCs w:val="24"/>
        </w:rPr>
      </w:pPr>
      <w:r w:rsidRPr="003C274C">
        <w:rPr>
          <w:rFonts w:ascii="Times New Roman" w:hAnsi="Times New Roman" w:cs="Times New Roman"/>
          <w:sz w:val="24"/>
          <w:szCs w:val="24"/>
        </w:rPr>
        <w:t xml:space="preserve"> Alagupalamuthir solai, M., </w:t>
      </w: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xml:space="preserve">. and Karthikeyan,R.  2007.  Influence of  biozyme ( sea weed extract) and other growth regulators on abiotic resistance in organic chilli ( </w:t>
      </w:r>
      <w:r w:rsidRPr="003C274C">
        <w:rPr>
          <w:rFonts w:ascii="Times New Roman" w:hAnsi="Times New Roman" w:cs="Times New Roman"/>
          <w:i/>
          <w:iCs/>
          <w:sz w:val="24"/>
          <w:szCs w:val="24"/>
        </w:rPr>
        <w:t>Capsicum annuum L.)</w:t>
      </w:r>
      <w:r w:rsidRPr="003C274C">
        <w:rPr>
          <w:rFonts w:ascii="Times New Roman" w:hAnsi="Times New Roman" w:cs="Times New Roman"/>
          <w:sz w:val="24"/>
          <w:szCs w:val="24"/>
        </w:rPr>
        <w:t xml:space="preserve">   Abst.  National Seminar On Plant Physiology – physiological and molecular approaches for increasing yield and quality of agricultural, horticultural and medicinal plants under changing environment. 29-30 Nov.&amp; 1</w:t>
      </w:r>
      <w:r w:rsidRPr="003C274C">
        <w:rPr>
          <w:rFonts w:ascii="Times New Roman" w:hAnsi="Times New Roman" w:cs="Times New Roman"/>
          <w:sz w:val="24"/>
          <w:szCs w:val="24"/>
          <w:vertAlign w:val="superscript"/>
        </w:rPr>
        <w:t>st</w:t>
      </w:r>
      <w:r w:rsidRPr="003C274C">
        <w:rPr>
          <w:rFonts w:ascii="Times New Roman" w:hAnsi="Times New Roman" w:cs="Times New Roman"/>
          <w:sz w:val="24"/>
          <w:szCs w:val="24"/>
        </w:rPr>
        <w:t xml:space="preserve"> Dec.2007. Dr.B.S.Konkan Krishi Vidyapeeth, Dapoli Maharstra  pp139.</w:t>
      </w:r>
    </w:p>
    <w:p w:rsidR="003C274C" w:rsidRPr="003C274C" w:rsidRDefault="003C274C" w:rsidP="003C274C">
      <w:pPr>
        <w:tabs>
          <w:tab w:val="left" w:pos="1080"/>
        </w:tabs>
        <w:ind w:left="1260" w:hanging="1260"/>
        <w:rPr>
          <w:rFonts w:ascii="Times New Roman" w:hAnsi="Times New Roman" w:cs="Times New Roman"/>
          <w:sz w:val="24"/>
          <w:szCs w:val="24"/>
        </w:rPr>
      </w:pPr>
    </w:p>
    <w:p w:rsidR="003C274C" w:rsidRPr="003C274C" w:rsidRDefault="003C274C" w:rsidP="003C274C">
      <w:pPr>
        <w:tabs>
          <w:tab w:val="left" w:pos="1080"/>
        </w:tabs>
        <w:ind w:left="1260" w:hanging="1260"/>
        <w:rPr>
          <w:rFonts w:ascii="Times New Roman" w:hAnsi="Times New Roman" w:cs="Times New Roman"/>
          <w:sz w:val="24"/>
          <w:szCs w:val="24"/>
        </w:rPr>
      </w:pPr>
      <w:r w:rsidRPr="003C274C">
        <w:rPr>
          <w:rFonts w:ascii="Times New Roman" w:hAnsi="Times New Roman" w:cs="Times New Roman"/>
          <w:sz w:val="24"/>
          <w:szCs w:val="24"/>
        </w:rPr>
        <w:t xml:space="preserve">Krishna Surender, K. Alagu palamuthir solai, M., </w:t>
      </w: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xml:space="preserve">. and Subburamu, K.  2007.  Bioefficacy of   biozyme ( sea weed extract) and other growth regulators on organic chilli ( </w:t>
      </w:r>
      <w:r w:rsidRPr="003C274C">
        <w:rPr>
          <w:rFonts w:ascii="Times New Roman" w:hAnsi="Times New Roman" w:cs="Times New Roman"/>
          <w:i/>
          <w:iCs/>
          <w:sz w:val="24"/>
          <w:szCs w:val="24"/>
        </w:rPr>
        <w:t>Capsicum annuum L.)</w:t>
      </w:r>
      <w:r w:rsidRPr="003C274C">
        <w:rPr>
          <w:rFonts w:ascii="Times New Roman" w:hAnsi="Times New Roman" w:cs="Times New Roman"/>
          <w:sz w:val="24"/>
          <w:szCs w:val="24"/>
        </w:rPr>
        <w:t xml:space="preserve">   Abst.  National Seminar on Plant Physiology – Physiological and molecular approaches for increasing yield and quality of agricultural, horticultural and medicinal plants under changing environment. 29-30 Nov.&amp; 1</w:t>
      </w:r>
      <w:r w:rsidRPr="003C274C">
        <w:rPr>
          <w:rFonts w:ascii="Times New Roman" w:hAnsi="Times New Roman" w:cs="Times New Roman"/>
          <w:sz w:val="24"/>
          <w:szCs w:val="24"/>
          <w:vertAlign w:val="superscript"/>
        </w:rPr>
        <w:t>st</w:t>
      </w:r>
      <w:r w:rsidRPr="003C274C">
        <w:rPr>
          <w:rFonts w:ascii="Times New Roman" w:hAnsi="Times New Roman" w:cs="Times New Roman"/>
          <w:sz w:val="24"/>
          <w:szCs w:val="24"/>
        </w:rPr>
        <w:t xml:space="preserve"> Dec.2007. Dr.B.S.Konkan Krishi Vidyapeeth, Dapoli Maharstra  pp142. </w:t>
      </w:r>
    </w:p>
    <w:p w:rsidR="003C274C" w:rsidRPr="003C274C" w:rsidRDefault="003C274C" w:rsidP="003C274C">
      <w:pPr>
        <w:tabs>
          <w:tab w:val="left" w:pos="1080"/>
        </w:tabs>
        <w:ind w:left="1260" w:hanging="1260"/>
        <w:rPr>
          <w:rFonts w:ascii="Times New Roman" w:hAnsi="Times New Roman" w:cs="Times New Roman"/>
          <w:sz w:val="24"/>
          <w:szCs w:val="24"/>
        </w:rPr>
      </w:pPr>
    </w:p>
    <w:p w:rsidR="003C274C" w:rsidRPr="003C274C" w:rsidRDefault="003C274C" w:rsidP="003C274C">
      <w:pPr>
        <w:tabs>
          <w:tab w:val="left" w:pos="1080"/>
        </w:tabs>
        <w:ind w:left="1260" w:hanging="1260"/>
        <w:rPr>
          <w:rFonts w:ascii="Times New Roman" w:hAnsi="Times New Roman" w:cs="Times New Roman"/>
          <w:sz w:val="24"/>
          <w:szCs w:val="24"/>
        </w:rPr>
      </w:pPr>
      <w:r w:rsidRPr="003C274C">
        <w:rPr>
          <w:rFonts w:ascii="Times New Roman" w:hAnsi="Times New Roman" w:cs="Times New Roman"/>
          <w:sz w:val="24"/>
          <w:szCs w:val="24"/>
        </w:rPr>
        <w:t xml:space="preserve">Alagu palamuthir solai, M., </w:t>
      </w: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xml:space="preserve"> Mallika Vanagamudi, Karthikeyan,R and Yatin J.Mokal.  2007.  Comparative efficacy of   biozyme  and certain  growth regulators on growth and yield of organic chilli ( </w:t>
      </w:r>
      <w:r w:rsidRPr="003C274C">
        <w:rPr>
          <w:rFonts w:ascii="Times New Roman" w:hAnsi="Times New Roman" w:cs="Times New Roman"/>
          <w:i/>
          <w:iCs/>
          <w:sz w:val="24"/>
          <w:szCs w:val="24"/>
        </w:rPr>
        <w:t>Capsicum annuum L.)</w:t>
      </w:r>
      <w:r w:rsidRPr="003C274C">
        <w:rPr>
          <w:rFonts w:ascii="Times New Roman" w:hAnsi="Times New Roman" w:cs="Times New Roman"/>
          <w:sz w:val="24"/>
          <w:szCs w:val="24"/>
        </w:rPr>
        <w:t xml:space="preserve">   Abst.  National Seminar On Plant Physiology – physiological and molecular approaches for increasing yield and quality of agricultural, horticultural and medicinal plants under changing environment. 29-30 Nov.&amp; 1</w:t>
      </w:r>
      <w:r w:rsidRPr="003C274C">
        <w:rPr>
          <w:rFonts w:ascii="Times New Roman" w:hAnsi="Times New Roman" w:cs="Times New Roman"/>
          <w:sz w:val="24"/>
          <w:szCs w:val="24"/>
          <w:vertAlign w:val="superscript"/>
        </w:rPr>
        <w:t>st</w:t>
      </w:r>
      <w:r w:rsidRPr="003C274C">
        <w:rPr>
          <w:rFonts w:ascii="Times New Roman" w:hAnsi="Times New Roman" w:cs="Times New Roman"/>
          <w:sz w:val="24"/>
          <w:szCs w:val="24"/>
        </w:rPr>
        <w:t xml:space="preserve"> Dec.2007. Dr.B.S.Konkan Krishi Vidyapeeth, Dapoli Maharstra  pp145.</w:t>
      </w:r>
    </w:p>
    <w:p w:rsidR="003C274C" w:rsidRPr="003C274C" w:rsidRDefault="003C274C" w:rsidP="003C274C">
      <w:pPr>
        <w:tabs>
          <w:tab w:val="left" w:pos="1080"/>
        </w:tabs>
        <w:ind w:left="1260" w:hanging="1260"/>
        <w:rPr>
          <w:rFonts w:ascii="Times New Roman" w:hAnsi="Times New Roman" w:cs="Times New Roman"/>
          <w:sz w:val="24"/>
          <w:szCs w:val="24"/>
        </w:rPr>
      </w:pPr>
    </w:p>
    <w:p w:rsidR="003C274C" w:rsidRPr="003C274C" w:rsidRDefault="003C274C" w:rsidP="003C274C">
      <w:pPr>
        <w:tabs>
          <w:tab w:val="left" w:pos="1080"/>
        </w:tabs>
        <w:ind w:left="1260" w:hanging="1260"/>
        <w:rPr>
          <w:rFonts w:ascii="Times New Roman" w:hAnsi="Times New Roman" w:cs="Times New Roman"/>
          <w:sz w:val="24"/>
          <w:szCs w:val="24"/>
        </w:rPr>
      </w:pPr>
      <w:r w:rsidRPr="003C274C">
        <w:rPr>
          <w:rFonts w:ascii="Times New Roman" w:hAnsi="Times New Roman" w:cs="Times New Roman"/>
          <w:b/>
          <w:sz w:val="24"/>
          <w:szCs w:val="24"/>
        </w:rPr>
        <w:lastRenderedPageBreak/>
        <w:t>Vijayaraghavan, H. 2007</w:t>
      </w:r>
      <w:r w:rsidRPr="003C274C">
        <w:rPr>
          <w:rFonts w:ascii="Times New Roman" w:hAnsi="Times New Roman" w:cs="Times New Roman"/>
          <w:sz w:val="24"/>
          <w:szCs w:val="24"/>
        </w:rPr>
        <w:t>.  In vitro screening and induction of salt tolerance in sugarcane.  Abst.  National Seminar On Plant Physiology – physiological and molecular approaches for increasing yield and quality of agricultural, horticultural and medicinal plants under changing environment. 29-30 Nov.&amp; 1</w:t>
      </w:r>
      <w:r w:rsidRPr="003C274C">
        <w:rPr>
          <w:rFonts w:ascii="Times New Roman" w:hAnsi="Times New Roman" w:cs="Times New Roman"/>
          <w:sz w:val="24"/>
          <w:szCs w:val="24"/>
          <w:vertAlign w:val="superscript"/>
        </w:rPr>
        <w:t>st</w:t>
      </w:r>
      <w:r w:rsidRPr="003C274C">
        <w:rPr>
          <w:rFonts w:ascii="Times New Roman" w:hAnsi="Times New Roman" w:cs="Times New Roman"/>
          <w:sz w:val="24"/>
          <w:szCs w:val="24"/>
        </w:rPr>
        <w:t xml:space="preserve"> Dec.2007. Dr.B.S.Konkan Krishi Vidyapeeth, Dapoli Maharstra  pp152.</w:t>
      </w:r>
    </w:p>
    <w:p w:rsidR="003C274C" w:rsidRPr="003C274C" w:rsidRDefault="003C274C" w:rsidP="003C274C">
      <w:pPr>
        <w:tabs>
          <w:tab w:val="left" w:pos="1080"/>
        </w:tabs>
        <w:ind w:left="1260" w:hanging="1260"/>
        <w:rPr>
          <w:rFonts w:ascii="Times New Roman" w:hAnsi="Times New Roman" w:cs="Times New Roman"/>
          <w:sz w:val="24"/>
          <w:szCs w:val="24"/>
        </w:rPr>
      </w:pPr>
    </w:p>
    <w:p w:rsidR="003C274C" w:rsidRPr="003C274C" w:rsidRDefault="003C274C" w:rsidP="003C274C">
      <w:pPr>
        <w:tabs>
          <w:tab w:val="left" w:pos="1080"/>
        </w:tabs>
        <w:ind w:left="1260" w:hanging="1260"/>
        <w:rPr>
          <w:rFonts w:ascii="Times New Roman" w:hAnsi="Times New Roman" w:cs="Times New Roman"/>
          <w:sz w:val="24"/>
          <w:szCs w:val="24"/>
        </w:rPr>
      </w:pPr>
      <w:r w:rsidRPr="003C274C">
        <w:rPr>
          <w:rFonts w:ascii="Times New Roman" w:hAnsi="Times New Roman" w:cs="Times New Roman"/>
          <w:sz w:val="24"/>
          <w:szCs w:val="24"/>
        </w:rPr>
        <w:t xml:space="preserve">Alagupalamuthirsolai, M., Vijayalakshmi,D.and </w:t>
      </w: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xml:space="preserve"> 2007.  Effect of elevated CO</w:t>
      </w:r>
      <w:r w:rsidRPr="003C274C">
        <w:rPr>
          <w:rFonts w:ascii="Times New Roman" w:hAnsi="Times New Roman" w:cs="Times New Roman"/>
          <w:sz w:val="24"/>
          <w:szCs w:val="24"/>
          <w:vertAlign w:val="subscript"/>
        </w:rPr>
        <w:t xml:space="preserve">2 </w:t>
      </w:r>
      <w:r w:rsidRPr="003C274C">
        <w:rPr>
          <w:rFonts w:ascii="Times New Roman" w:hAnsi="Times New Roman" w:cs="Times New Roman"/>
          <w:sz w:val="24"/>
          <w:szCs w:val="24"/>
        </w:rPr>
        <w:t>on rice. Abst. International Symposium on Agrometeorology and Food Security. 18-21 February, 2008. Central Research Institute for Dryland Agriculture, Hyderabad. Pp.39.</w:t>
      </w:r>
    </w:p>
    <w:p w:rsidR="003C274C" w:rsidRPr="003C274C" w:rsidRDefault="003C274C" w:rsidP="003C274C">
      <w:pPr>
        <w:tabs>
          <w:tab w:val="left" w:pos="1080"/>
        </w:tabs>
        <w:ind w:left="1260" w:hanging="1260"/>
        <w:rPr>
          <w:rFonts w:ascii="Times New Roman" w:hAnsi="Times New Roman" w:cs="Times New Roman"/>
          <w:sz w:val="24"/>
          <w:szCs w:val="24"/>
        </w:rPr>
      </w:pPr>
    </w:p>
    <w:p w:rsidR="003C274C" w:rsidRPr="003C274C" w:rsidRDefault="003C274C" w:rsidP="003C274C">
      <w:pPr>
        <w:tabs>
          <w:tab w:val="left" w:pos="1080"/>
        </w:tabs>
        <w:ind w:left="1260" w:hanging="1260"/>
        <w:rPr>
          <w:rFonts w:ascii="Times New Roman" w:hAnsi="Times New Roman" w:cs="Times New Roman"/>
          <w:sz w:val="24"/>
          <w:szCs w:val="24"/>
        </w:rPr>
      </w:pPr>
      <w:r w:rsidRPr="003C274C">
        <w:rPr>
          <w:rFonts w:ascii="Times New Roman" w:hAnsi="Times New Roman" w:cs="Times New Roman"/>
          <w:sz w:val="24"/>
          <w:szCs w:val="24"/>
        </w:rPr>
        <w:t xml:space="preserve">Sritharan, N. , Vijayalakshmi,D. and </w:t>
      </w: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2007. Aerobic Rice: saves water and reduces Methane Emission. Abst. International Symposium on Agrometeorology and Food Security. 18-21 February, 2008. Central Research Institute for Dryland Agriculture, Hyderabad. pp.53-54.</w:t>
      </w:r>
    </w:p>
    <w:p w:rsidR="003C274C" w:rsidRPr="003C274C" w:rsidRDefault="003C274C" w:rsidP="003C274C">
      <w:pPr>
        <w:tabs>
          <w:tab w:val="left" w:pos="1080"/>
        </w:tabs>
        <w:ind w:left="1260" w:hanging="1260"/>
        <w:rPr>
          <w:rFonts w:ascii="Times New Roman" w:hAnsi="Times New Roman" w:cs="Times New Roman"/>
          <w:sz w:val="24"/>
          <w:szCs w:val="24"/>
        </w:rPr>
      </w:pPr>
    </w:p>
    <w:p w:rsidR="003C274C" w:rsidRPr="003C274C" w:rsidRDefault="003C274C" w:rsidP="003C274C">
      <w:pPr>
        <w:tabs>
          <w:tab w:val="left" w:pos="1080"/>
        </w:tabs>
        <w:ind w:left="1260" w:hanging="1260"/>
        <w:rPr>
          <w:rFonts w:ascii="Times New Roman" w:hAnsi="Times New Roman" w:cs="Times New Roman"/>
          <w:sz w:val="24"/>
          <w:szCs w:val="24"/>
        </w:rPr>
      </w:pP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xml:space="preserve"> Vincent, S. and Balakrishnan, K. 2009.  Physiological aspects of grain yield in soybean. In: Legumes: Their production, Improvement and Protection. (Ed), M.Prakash and S.Murugan, Satish Serial Publising House,New Helhi. Pp.223-234. </w:t>
      </w:r>
    </w:p>
    <w:p w:rsidR="003C274C" w:rsidRPr="003C274C" w:rsidRDefault="003C274C" w:rsidP="003C274C">
      <w:pPr>
        <w:tabs>
          <w:tab w:val="left" w:pos="1080"/>
        </w:tabs>
        <w:ind w:left="1260" w:hanging="1260"/>
        <w:rPr>
          <w:rFonts w:ascii="Times New Roman" w:hAnsi="Times New Roman" w:cs="Times New Roman"/>
          <w:sz w:val="24"/>
          <w:szCs w:val="24"/>
        </w:rPr>
      </w:pPr>
    </w:p>
    <w:p w:rsidR="003C274C" w:rsidRPr="003C274C" w:rsidRDefault="003C274C" w:rsidP="003C274C">
      <w:pPr>
        <w:ind w:left="1260" w:hanging="1260"/>
        <w:rPr>
          <w:rFonts w:ascii="Times New Roman" w:hAnsi="Times New Roman" w:cs="Times New Roman"/>
          <w:sz w:val="24"/>
          <w:szCs w:val="24"/>
        </w:rPr>
      </w:pP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xml:space="preserve"> and Ananthi, K. 2010. Physiological  aspects of drought tolerance in cotton genotypes under changing  agroclimate  (Gossypium Spp.) National Conference of Plant Physiology, Banarus Hindu University, Varanasi, 25-27, Nov.2010.  </w:t>
      </w:r>
    </w:p>
    <w:p w:rsidR="003C274C" w:rsidRPr="003C274C" w:rsidRDefault="003C274C" w:rsidP="003C274C">
      <w:pPr>
        <w:ind w:left="1260" w:hanging="1260"/>
        <w:rPr>
          <w:rFonts w:ascii="Times New Roman" w:hAnsi="Times New Roman" w:cs="Times New Roman"/>
          <w:sz w:val="24"/>
          <w:szCs w:val="24"/>
        </w:rPr>
      </w:pPr>
    </w:p>
    <w:p w:rsidR="003C274C" w:rsidRPr="003C274C" w:rsidRDefault="003C274C" w:rsidP="003C274C">
      <w:pPr>
        <w:ind w:left="720" w:hanging="720"/>
        <w:rPr>
          <w:rFonts w:ascii="Times New Roman" w:hAnsi="Times New Roman" w:cs="Times New Roman"/>
          <w:sz w:val="24"/>
          <w:szCs w:val="24"/>
        </w:rPr>
      </w:pP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xml:space="preserve">., Pandiyan, M. and Geetha,S. 2011. Physiological  traits associated with  tolerance to pre harvest sprouting and high yield in mungbean genotypes. National Seminar on Sustainable Crop Productivity through physiological intervention. Ramnarain Ruia College, University of Mumbai, Mumbai. 24-26, Nov.2011.pp. 6. </w:t>
      </w:r>
    </w:p>
    <w:p w:rsidR="003C274C" w:rsidRPr="003C274C" w:rsidRDefault="003C274C" w:rsidP="003C274C">
      <w:pPr>
        <w:ind w:left="1260" w:hanging="1260"/>
        <w:rPr>
          <w:rFonts w:ascii="Times New Roman" w:hAnsi="Times New Roman" w:cs="Times New Roman"/>
          <w:sz w:val="24"/>
          <w:szCs w:val="24"/>
        </w:rPr>
      </w:pPr>
    </w:p>
    <w:p w:rsidR="003C274C" w:rsidRPr="003C274C" w:rsidRDefault="003C274C" w:rsidP="003C274C">
      <w:pPr>
        <w:ind w:left="720" w:hanging="720"/>
        <w:rPr>
          <w:rFonts w:ascii="Times New Roman" w:hAnsi="Times New Roman" w:cs="Times New Roman"/>
          <w:sz w:val="24"/>
          <w:szCs w:val="24"/>
        </w:rPr>
      </w:pPr>
      <w:r w:rsidRPr="003C274C">
        <w:rPr>
          <w:rFonts w:ascii="Times New Roman" w:hAnsi="Times New Roman" w:cs="Times New Roman"/>
          <w:sz w:val="24"/>
          <w:szCs w:val="24"/>
        </w:rPr>
        <w:t xml:space="preserve">Ananthi, K., </w:t>
      </w: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xml:space="preserve"> and Ravikesavan, R. 2011.  </w:t>
      </w:r>
      <w:r w:rsidRPr="003C274C">
        <w:rPr>
          <w:rFonts w:ascii="Times New Roman" w:hAnsi="Times New Roman" w:cs="Times New Roman"/>
          <w:bCs/>
          <w:sz w:val="24"/>
          <w:szCs w:val="24"/>
        </w:rPr>
        <w:t xml:space="preserve">Association analysis of physiological and biochemical parameters with yield components in cotton genotypes under drought stress. </w:t>
      </w:r>
      <w:r w:rsidRPr="003C274C">
        <w:rPr>
          <w:rFonts w:ascii="Times New Roman" w:hAnsi="Times New Roman" w:cs="Times New Roman"/>
          <w:sz w:val="24"/>
          <w:szCs w:val="24"/>
        </w:rPr>
        <w:t>Ramnarain Ruia College, University of Mumbai, Mumbai. 24-26, Nov.2011.pp. 8.</w:t>
      </w:r>
    </w:p>
    <w:p w:rsidR="003C274C" w:rsidRPr="003C274C" w:rsidRDefault="003C274C" w:rsidP="003C274C">
      <w:pPr>
        <w:ind w:left="720" w:hanging="720"/>
        <w:rPr>
          <w:rFonts w:ascii="Times New Roman" w:hAnsi="Times New Roman" w:cs="Times New Roman"/>
          <w:sz w:val="24"/>
          <w:szCs w:val="24"/>
        </w:rPr>
      </w:pPr>
    </w:p>
    <w:p w:rsidR="003C274C" w:rsidRPr="003C274C" w:rsidRDefault="003C274C" w:rsidP="003C274C">
      <w:pPr>
        <w:ind w:left="720" w:hanging="720"/>
        <w:rPr>
          <w:rFonts w:ascii="Times New Roman" w:hAnsi="Times New Roman" w:cs="Times New Roman"/>
          <w:sz w:val="24"/>
          <w:szCs w:val="24"/>
        </w:rPr>
      </w:pP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xml:space="preserve">. and Geetha,S. 2011. Impact of ‘Allwin Top Drip Special’ for Boosting Groundnut Yield through Drip Fertigation System. National Seminar on Sustainable Crop Productivity through physiological intervention. Ramnarain Ruia College, University of Mumbai, Mumbai. 24-26, Nov.2011.pp. 20. </w:t>
      </w:r>
    </w:p>
    <w:p w:rsidR="003C274C" w:rsidRPr="003C274C" w:rsidRDefault="003C274C" w:rsidP="003C274C">
      <w:pPr>
        <w:ind w:left="720" w:hanging="720"/>
        <w:rPr>
          <w:rFonts w:ascii="Times New Roman" w:hAnsi="Times New Roman" w:cs="Times New Roman"/>
          <w:sz w:val="24"/>
          <w:szCs w:val="24"/>
        </w:rPr>
      </w:pPr>
    </w:p>
    <w:p w:rsidR="003C274C" w:rsidRPr="003C274C" w:rsidRDefault="003C274C" w:rsidP="003C274C">
      <w:pPr>
        <w:ind w:left="720" w:hanging="720"/>
        <w:rPr>
          <w:rFonts w:ascii="Times New Roman" w:hAnsi="Times New Roman" w:cs="Times New Roman"/>
          <w:sz w:val="24"/>
          <w:szCs w:val="24"/>
        </w:rPr>
      </w:pP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xml:space="preserve"> 2011. Effect of foliar application of ‘Allwin Top Legume Special’ on growth and yield of Pigeonpea. National Seminar on Sustainable Crop </w:t>
      </w:r>
      <w:r w:rsidRPr="003C274C">
        <w:rPr>
          <w:rFonts w:ascii="Times New Roman" w:hAnsi="Times New Roman" w:cs="Times New Roman"/>
          <w:sz w:val="24"/>
          <w:szCs w:val="24"/>
        </w:rPr>
        <w:lastRenderedPageBreak/>
        <w:t xml:space="preserve">Productivity through physiological intervention. Ramnarain Ruia College, University of Mumbai, Mumbai. 24-26, Nov.2011.pp.26. </w:t>
      </w:r>
    </w:p>
    <w:p w:rsidR="003C274C" w:rsidRPr="003C274C" w:rsidRDefault="003C274C" w:rsidP="003C274C">
      <w:pPr>
        <w:ind w:left="720" w:hanging="720"/>
        <w:rPr>
          <w:rFonts w:ascii="Times New Roman" w:hAnsi="Times New Roman" w:cs="Times New Roman"/>
          <w:sz w:val="24"/>
          <w:szCs w:val="24"/>
        </w:rPr>
      </w:pPr>
    </w:p>
    <w:p w:rsidR="003C274C" w:rsidRPr="003C274C" w:rsidRDefault="003C274C" w:rsidP="003C274C">
      <w:pPr>
        <w:ind w:left="720" w:hanging="720"/>
        <w:rPr>
          <w:rFonts w:ascii="Times New Roman" w:hAnsi="Times New Roman" w:cs="Times New Roman"/>
          <w:sz w:val="24"/>
          <w:szCs w:val="24"/>
        </w:rPr>
      </w:pPr>
      <w:r w:rsidRPr="003C274C">
        <w:rPr>
          <w:rFonts w:ascii="Times New Roman" w:hAnsi="Times New Roman" w:cs="Times New Roman"/>
          <w:sz w:val="24"/>
          <w:szCs w:val="24"/>
        </w:rPr>
        <w:t xml:space="preserve">Ananthi, K. and </w:t>
      </w:r>
      <w:r w:rsidRPr="003C274C">
        <w:rPr>
          <w:rFonts w:ascii="Times New Roman" w:hAnsi="Times New Roman" w:cs="Times New Roman"/>
          <w:b/>
          <w:sz w:val="24"/>
          <w:szCs w:val="24"/>
        </w:rPr>
        <w:t>Vijayaraghavan,H</w:t>
      </w:r>
      <w:r w:rsidRPr="003C274C">
        <w:rPr>
          <w:rFonts w:ascii="Times New Roman" w:hAnsi="Times New Roman" w:cs="Times New Roman"/>
          <w:sz w:val="24"/>
          <w:szCs w:val="24"/>
        </w:rPr>
        <w:t xml:space="preserve">. 2011. </w:t>
      </w:r>
      <w:r w:rsidRPr="003C274C">
        <w:rPr>
          <w:rFonts w:ascii="Times New Roman" w:hAnsi="Times New Roman" w:cs="Times New Roman"/>
          <w:bCs/>
          <w:sz w:val="24"/>
          <w:szCs w:val="24"/>
        </w:rPr>
        <w:t xml:space="preserve">Increase of ABA synthesis improves drought tolerance in cotton. </w:t>
      </w:r>
      <w:r w:rsidRPr="003C274C">
        <w:rPr>
          <w:rFonts w:ascii="Times New Roman" w:hAnsi="Times New Roman" w:cs="Times New Roman"/>
          <w:sz w:val="24"/>
          <w:szCs w:val="24"/>
        </w:rPr>
        <w:t xml:space="preserve">National Seminar on Sustainable Crop Productivity through physiological intervention. Ramnarain Ruia College, University of Mumbai, Mumbai. 24-26, Nov.2011.pp. 52.  </w:t>
      </w:r>
    </w:p>
    <w:p w:rsidR="003C274C" w:rsidRPr="003C274C" w:rsidRDefault="003C274C" w:rsidP="003C274C">
      <w:pPr>
        <w:ind w:left="720" w:hanging="720"/>
        <w:rPr>
          <w:rFonts w:ascii="Times New Roman" w:hAnsi="Times New Roman" w:cs="Times New Roman"/>
          <w:sz w:val="24"/>
          <w:szCs w:val="24"/>
        </w:rPr>
      </w:pPr>
    </w:p>
    <w:p w:rsidR="003C274C" w:rsidRPr="003C274C" w:rsidRDefault="003C274C" w:rsidP="003C274C">
      <w:pPr>
        <w:ind w:left="720" w:hanging="720"/>
        <w:rPr>
          <w:rFonts w:ascii="Times New Roman" w:hAnsi="Times New Roman" w:cs="Times New Roman"/>
          <w:sz w:val="24"/>
          <w:szCs w:val="24"/>
        </w:rPr>
      </w:pPr>
      <w:r w:rsidRPr="003C274C">
        <w:rPr>
          <w:rFonts w:ascii="Times New Roman" w:hAnsi="Times New Roman" w:cs="Times New Roman"/>
          <w:sz w:val="24"/>
          <w:szCs w:val="24"/>
        </w:rPr>
        <w:t xml:space="preserve">Ananthi, K. and </w:t>
      </w:r>
      <w:r w:rsidRPr="003C274C">
        <w:rPr>
          <w:rFonts w:ascii="Times New Roman" w:hAnsi="Times New Roman" w:cs="Times New Roman"/>
          <w:b/>
          <w:sz w:val="24"/>
          <w:szCs w:val="24"/>
        </w:rPr>
        <w:t>Vijayaraghavan,H</w:t>
      </w:r>
      <w:r w:rsidRPr="003C274C">
        <w:rPr>
          <w:rFonts w:ascii="Times New Roman" w:hAnsi="Times New Roman" w:cs="Times New Roman"/>
          <w:sz w:val="24"/>
          <w:szCs w:val="24"/>
        </w:rPr>
        <w:t xml:space="preserve">. 2011. Fiber quality related traits of cotton genotypes in relation to k content under water stress. National Seminar on Sustainable Crop Productivity through physiological intervention. Ramnarain Ruia College, University of Mumbai, Mumbai. 24-26, Nov.2011.pp. 54. </w:t>
      </w:r>
    </w:p>
    <w:p w:rsidR="003C274C" w:rsidRPr="003C274C" w:rsidRDefault="003C274C" w:rsidP="003C274C">
      <w:pPr>
        <w:ind w:left="720" w:hanging="720"/>
        <w:rPr>
          <w:rFonts w:ascii="Times New Roman" w:hAnsi="Times New Roman" w:cs="Times New Roman"/>
          <w:sz w:val="24"/>
          <w:szCs w:val="24"/>
        </w:rPr>
      </w:pPr>
    </w:p>
    <w:p w:rsidR="003C274C" w:rsidRPr="003C274C" w:rsidRDefault="003C274C" w:rsidP="003C274C">
      <w:pPr>
        <w:ind w:left="720" w:hanging="720"/>
        <w:rPr>
          <w:rFonts w:ascii="Times New Roman" w:hAnsi="Times New Roman" w:cs="Times New Roman"/>
          <w:sz w:val="24"/>
          <w:szCs w:val="24"/>
        </w:rPr>
      </w:pP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Sundar, M.  and Geetha,S. 2011.  Integrated Nutrient Management in Pulses. Book Chapter under press,  O/o The Director of Research, TNAU, Coimbatore.</w:t>
      </w:r>
    </w:p>
    <w:p w:rsidR="003C274C" w:rsidRPr="003C274C" w:rsidRDefault="003C274C" w:rsidP="003C274C">
      <w:pPr>
        <w:ind w:left="720" w:hanging="720"/>
        <w:rPr>
          <w:rFonts w:ascii="Times New Roman" w:hAnsi="Times New Roman" w:cs="Times New Roman"/>
          <w:sz w:val="24"/>
          <w:szCs w:val="24"/>
        </w:rPr>
      </w:pPr>
    </w:p>
    <w:p w:rsidR="003C274C" w:rsidRPr="003C274C" w:rsidRDefault="003C274C" w:rsidP="003C274C">
      <w:pPr>
        <w:ind w:left="1170" w:hanging="1170"/>
        <w:rPr>
          <w:rFonts w:ascii="Times New Roman" w:hAnsi="Times New Roman" w:cs="Times New Roman"/>
          <w:sz w:val="24"/>
          <w:szCs w:val="24"/>
        </w:rPr>
      </w:pPr>
      <w:r w:rsidRPr="003C274C">
        <w:rPr>
          <w:rFonts w:ascii="Times New Roman" w:hAnsi="Times New Roman" w:cs="Times New Roman"/>
          <w:sz w:val="24"/>
          <w:szCs w:val="24"/>
        </w:rPr>
        <w:t xml:space="preserve">Ananthi, K,,Vijayaraghavan,H.,Karuppaiya,M.and Anand,T..2013. Drought-induced changes in Chlorophyll Stability Index, Relative Water Content and Yield of Cotton </w:t>
      </w:r>
      <w:r w:rsidRPr="003C274C">
        <w:rPr>
          <w:rFonts w:ascii="Times New Roman" w:hAnsi="Times New Roman" w:cs="Times New Roman"/>
          <w:sz w:val="24"/>
          <w:szCs w:val="24"/>
        </w:rPr>
        <w:br/>
        <w:t xml:space="preserve">Genotypes. </w:t>
      </w:r>
      <w:r w:rsidRPr="003C274C">
        <w:rPr>
          <w:rFonts w:ascii="Times New Roman" w:hAnsi="Times New Roman" w:cs="Times New Roman"/>
          <w:b/>
          <w:bCs/>
          <w:sz w:val="24"/>
          <w:szCs w:val="24"/>
        </w:rPr>
        <w:t>Insight Botany</w:t>
      </w:r>
      <w:r w:rsidRPr="003C274C">
        <w:rPr>
          <w:rFonts w:ascii="Times New Roman" w:hAnsi="Times New Roman" w:cs="Times New Roman"/>
          <w:sz w:val="24"/>
          <w:szCs w:val="24"/>
        </w:rPr>
        <w:t>. 3(1):1-5,2013.</w:t>
      </w:r>
    </w:p>
    <w:p w:rsidR="003C274C" w:rsidRPr="003C274C" w:rsidRDefault="003C274C" w:rsidP="003C274C">
      <w:pPr>
        <w:ind w:left="1170" w:hanging="1170"/>
        <w:rPr>
          <w:rFonts w:ascii="Times New Roman" w:hAnsi="Times New Roman" w:cs="Times New Roman"/>
          <w:sz w:val="24"/>
          <w:szCs w:val="24"/>
        </w:rPr>
      </w:pPr>
    </w:p>
    <w:p w:rsidR="003C274C" w:rsidRPr="003C274C" w:rsidRDefault="003C274C" w:rsidP="003C274C">
      <w:pPr>
        <w:ind w:left="1170" w:hanging="1170"/>
        <w:rPr>
          <w:rFonts w:ascii="Times New Roman" w:hAnsi="Times New Roman" w:cs="Times New Roman"/>
          <w:sz w:val="24"/>
          <w:szCs w:val="24"/>
        </w:rPr>
      </w:pPr>
      <w:r w:rsidRPr="003C274C">
        <w:rPr>
          <w:rFonts w:ascii="Times New Roman" w:hAnsi="Times New Roman" w:cs="Times New Roman"/>
          <w:sz w:val="24"/>
          <w:szCs w:val="24"/>
        </w:rPr>
        <w:t xml:space="preserve">Ananthi, K. and Vijayaraghavan, H. (2012). Development of drought tolerant index in cotton    genotypes based on relative water content and yield. </w:t>
      </w:r>
      <w:r w:rsidRPr="003C274C">
        <w:rPr>
          <w:rFonts w:ascii="Times New Roman" w:hAnsi="Times New Roman" w:cs="Times New Roman"/>
          <w:b/>
          <w:bCs/>
          <w:i/>
          <w:iCs/>
          <w:sz w:val="24"/>
          <w:szCs w:val="24"/>
        </w:rPr>
        <w:t>Asian J. Bio. Sci.</w:t>
      </w:r>
      <w:r w:rsidRPr="003C274C">
        <w:rPr>
          <w:rFonts w:ascii="Times New Roman" w:hAnsi="Times New Roman" w:cs="Times New Roman"/>
          <w:b/>
          <w:bCs/>
          <w:sz w:val="24"/>
          <w:szCs w:val="24"/>
        </w:rPr>
        <w:t>,</w:t>
      </w:r>
      <w:r w:rsidRPr="003C274C">
        <w:rPr>
          <w:rFonts w:ascii="Times New Roman" w:hAnsi="Times New Roman" w:cs="Times New Roman"/>
          <w:sz w:val="24"/>
          <w:szCs w:val="24"/>
        </w:rPr>
        <w:t xml:space="preserve"> </w:t>
      </w:r>
      <w:r w:rsidRPr="003C274C">
        <w:rPr>
          <w:rFonts w:ascii="Times New Roman" w:hAnsi="Times New Roman" w:cs="Times New Roman"/>
          <w:b/>
          <w:bCs/>
          <w:sz w:val="24"/>
          <w:szCs w:val="24"/>
        </w:rPr>
        <w:t xml:space="preserve">7 </w:t>
      </w:r>
      <w:r w:rsidRPr="003C274C">
        <w:rPr>
          <w:rFonts w:ascii="Times New Roman" w:hAnsi="Times New Roman" w:cs="Times New Roman"/>
          <w:sz w:val="24"/>
          <w:szCs w:val="24"/>
        </w:rPr>
        <w:t>(2) : 138-144.</w:t>
      </w:r>
    </w:p>
    <w:p w:rsidR="003C274C" w:rsidRPr="003C274C" w:rsidRDefault="003C274C" w:rsidP="003C274C">
      <w:pPr>
        <w:ind w:left="1170" w:hanging="1170"/>
        <w:rPr>
          <w:rFonts w:ascii="Times New Roman" w:hAnsi="Times New Roman" w:cs="Times New Roman"/>
          <w:sz w:val="24"/>
          <w:szCs w:val="24"/>
        </w:rPr>
      </w:pPr>
    </w:p>
    <w:p w:rsidR="003C274C" w:rsidRPr="003C274C" w:rsidRDefault="003C274C" w:rsidP="003C274C">
      <w:pPr>
        <w:ind w:left="1170" w:hanging="1170"/>
        <w:rPr>
          <w:rFonts w:ascii="Times New Roman" w:hAnsi="Times New Roman" w:cs="Times New Roman"/>
          <w:sz w:val="24"/>
          <w:szCs w:val="24"/>
        </w:rPr>
      </w:pPr>
      <w:r w:rsidRPr="003C274C">
        <w:rPr>
          <w:rFonts w:ascii="Times New Roman" w:hAnsi="Times New Roman" w:cs="Times New Roman"/>
          <w:sz w:val="24"/>
          <w:szCs w:val="24"/>
        </w:rPr>
        <w:t xml:space="preserve">Ananthi, K. and Vijayaraghavan, H. 2012.Soluble Protein, Nitrate Reductase Activity and Yield Responses in Cotton genotypes under water stress. </w:t>
      </w:r>
      <w:r w:rsidRPr="003C274C">
        <w:rPr>
          <w:rFonts w:ascii="Times New Roman" w:hAnsi="Times New Roman" w:cs="Times New Roman"/>
          <w:b/>
          <w:bCs/>
          <w:sz w:val="24"/>
          <w:szCs w:val="24"/>
        </w:rPr>
        <w:t>Insight Biochemistry.</w:t>
      </w:r>
      <w:r w:rsidRPr="003C274C">
        <w:rPr>
          <w:rFonts w:ascii="Times New Roman" w:hAnsi="Times New Roman" w:cs="Times New Roman"/>
          <w:sz w:val="24"/>
          <w:szCs w:val="24"/>
        </w:rPr>
        <w:t xml:space="preserve"> 2(1):1-,2012</w:t>
      </w:r>
    </w:p>
    <w:p w:rsidR="003C274C" w:rsidRPr="003C274C" w:rsidRDefault="003C274C" w:rsidP="003C274C">
      <w:pPr>
        <w:ind w:left="1170" w:hanging="1170"/>
        <w:rPr>
          <w:rFonts w:ascii="Times New Roman" w:hAnsi="Times New Roman" w:cs="Times New Roman"/>
          <w:sz w:val="24"/>
          <w:szCs w:val="24"/>
        </w:rPr>
      </w:pPr>
    </w:p>
    <w:p w:rsidR="003C274C" w:rsidRPr="003C274C" w:rsidRDefault="003C274C" w:rsidP="003C274C">
      <w:pPr>
        <w:rPr>
          <w:rFonts w:ascii="Times New Roman" w:hAnsi="Times New Roman" w:cs="Times New Roman"/>
          <w:sz w:val="24"/>
          <w:szCs w:val="24"/>
        </w:rPr>
      </w:pPr>
      <w:r w:rsidRPr="003C274C">
        <w:rPr>
          <w:rFonts w:ascii="Times New Roman" w:hAnsi="Times New Roman" w:cs="Times New Roman"/>
          <w:sz w:val="24"/>
          <w:szCs w:val="24"/>
        </w:rPr>
        <w:t xml:space="preserve">Ananthi, K. and Vijayaraghavan, H..2016. Stomatal Responses to Water Stress in Cotton. </w:t>
      </w:r>
      <w:r w:rsidRPr="003C274C">
        <w:rPr>
          <w:rFonts w:ascii="Times New Roman" w:hAnsi="Times New Roman" w:cs="Times New Roman"/>
          <w:sz w:val="24"/>
          <w:szCs w:val="24"/>
        </w:rPr>
        <w:br/>
        <w:t xml:space="preserve">                </w:t>
      </w:r>
      <w:r w:rsidRPr="003C274C">
        <w:rPr>
          <w:rFonts w:ascii="Times New Roman" w:hAnsi="Times New Roman" w:cs="Times New Roman"/>
          <w:b/>
          <w:bCs/>
          <w:sz w:val="24"/>
          <w:szCs w:val="24"/>
        </w:rPr>
        <w:t xml:space="preserve">Journal of Environmental Science, Computer Science and Engineering &amp; </w:t>
      </w:r>
      <w:r w:rsidRPr="003C274C">
        <w:rPr>
          <w:rFonts w:ascii="Times New Roman" w:hAnsi="Times New Roman" w:cs="Times New Roman"/>
          <w:b/>
          <w:bCs/>
          <w:sz w:val="24"/>
          <w:szCs w:val="24"/>
        </w:rPr>
        <w:br/>
        <w:t xml:space="preserve">                Technology.</w:t>
      </w:r>
      <w:r w:rsidRPr="003C274C">
        <w:rPr>
          <w:rFonts w:ascii="Times New Roman" w:hAnsi="Times New Roman" w:cs="Times New Roman"/>
          <w:sz w:val="24"/>
          <w:szCs w:val="24"/>
        </w:rPr>
        <w:t xml:space="preserve"> March 2016- May 2016; Sec. A; Vol.5. No.2, 76-83.</w:t>
      </w:r>
    </w:p>
    <w:p w:rsidR="003C274C" w:rsidRPr="003C274C" w:rsidRDefault="003C274C" w:rsidP="003C274C">
      <w:pPr>
        <w:rPr>
          <w:rFonts w:ascii="Times New Roman" w:hAnsi="Times New Roman" w:cs="Times New Roman"/>
          <w:sz w:val="24"/>
          <w:szCs w:val="24"/>
        </w:rPr>
      </w:pPr>
    </w:p>
    <w:p w:rsidR="003C274C" w:rsidRPr="003C274C" w:rsidRDefault="003C274C" w:rsidP="003C274C">
      <w:pPr>
        <w:ind w:left="1170" w:hanging="1170"/>
        <w:rPr>
          <w:rFonts w:ascii="Times New Roman" w:hAnsi="Times New Roman" w:cs="Times New Roman"/>
          <w:iCs/>
          <w:sz w:val="24"/>
          <w:szCs w:val="24"/>
        </w:rPr>
      </w:pPr>
      <w:r w:rsidRPr="003C274C">
        <w:rPr>
          <w:rFonts w:ascii="Times New Roman" w:hAnsi="Times New Roman" w:cs="Times New Roman"/>
          <w:sz w:val="24"/>
          <w:szCs w:val="24"/>
        </w:rPr>
        <w:t xml:space="preserve">Ananthi, K. and Vijayaraghavan,H. 2012. Rapid determination of soluble </w:t>
      </w:r>
      <w:r w:rsidRPr="003C274C">
        <w:rPr>
          <w:rFonts w:ascii="Times New Roman" w:hAnsi="Times New Roman" w:cs="Times New Roman"/>
          <w:sz w:val="24"/>
          <w:szCs w:val="24"/>
        </w:rPr>
        <w:br/>
        <w:t>protein content,nitrate reductase activity and yield studies in cotton genotypes under water stress.</w:t>
      </w:r>
      <w:r w:rsidRPr="003C274C">
        <w:rPr>
          <w:rFonts w:ascii="Times New Roman" w:hAnsi="Times New Roman" w:cs="Times New Roman"/>
          <w:iCs/>
          <w:sz w:val="24"/>
          <w:szCs w:val="24"/>
        </w:rPr>
        <w:t xml:space="preserve"> </w:t>
      </w:r>
      <w:r w:rsidRPr="003C274C">
        <w:rPr>
          <w:rFonts w:ascii="Times New Roman" w:hAnsi="Times New Roman" w:cs="Times New Roman"/>
          <w:bCs/>
          <w:iCs/>
          <w:sz w:val="24"/>
          <w:szCs w:val="24"/>
        </w:rPr>
        <w:t xml:space="preserve">International journal of  Food, Agriculture and Veterinary Sciences. </w:t>
      </w:r>
      <w:r w:rsidRPr="003C274C">
        <w:rPr>
          <w:rFonts w:ascii="Times New Roman" w:hAnsi="Times New Roman" w:cs="Times New Roman"/>
          <w:iCs/>
          <w:sz w:val="24"/>
          <w:szCs w:val="24"/>
        </w:rPr>
        <w:t>Vol. 2 (1) January-April, pp.147-152</w:t>
      </w:r>
    </w:p>
    <w:p w:rsidR="003C274C" w:rsidRPr="003C274C" w:rsidRDefault="003C274C" w:rsidP="003C274C">
      <w:pPr>
        <w:ind w:left="1170" w:hanging="1170"/>
        <w:rPr>
          <w:rFonts w:ascii="Times New Roman" w:hAnsi="Times New Roman" w:cs="Times New Roman"/>
          <w:iCs/>
          <w:sz w:val="24"/>
          <w:szCs w:val="24"/>
        </w:rPr>
      </w:pPr>
    </w:p>
    <w:p w:rsidR="003C274C" w:rsidRPr="003C274C" w:rsidRDefault="003C274C" w:rsidP="003C274C">
      <w:pPr>
        <w:ind w:left="1260" w:hanging="1260"/>
        <w:rPr>
          <w:rFonts w:ascii="Times New Roman" w:hAnsi="Times New Roman" w:cs="Times New Roman"/>
          <w:sz w:val="24"/>
          <w:szCs w:val="24"/>
        </w:rPr>
      </w:pPr>
      <w:r w:rsidRPr="003C274C">
        <w:rPr>
          <w:rFonts w:ascii="Times New Roman" w:hAnsi="Times New Roman" w:cs="Times New Roman"/>
          <w:sz w:val="24"/>
          <w:szCs w:val="24"/>
        </w:rPr>
        <w:t xml:space="preserve">Ananthi, K., Vijayaraghavan,H., Karuppaiya, M., Gomathy, M., .Anand T. and Senthil Raja,G. 2012. Analysis of physiological and Biochemical parameters with yield components in cotton genotypes under drought stress. </w:t>
      </w:r>
      <w:r w:rsidRPr="003C274C">
        <w:rPr>
          <w:rFonts w:ascii="Times New Roman" w:hAnsi="Times New Roman" w:cs="Times New Roman"/>
          <w:b/>
          <w:bCs/>
          <w:sz w:val="24"/>
          <w:szCs w:val="24"/>
        </w:rPr>
        <w:t>Advance Research journal of crop Improvement</w:t>
      </w:r>
      <w:r w:rsidRPr="003C274C">
        <w:rPr>
          <w:rFonts w:ascii="Times New Roman" w:hAnsi="Times New Roman" w:cs="Times New Roman"/>
          <w:sz w:val="24"/>
          <w:szCs w:val="24"/>
        </w:rPr>
        <w:t>.Volume.3.issue 1.June</w:t>
      </w:r>
    </w:p>
    <w:p w:rsidR="003C274C" w:rsidRPr="003C274C" w:rsidRDefault="003C274C" w:rsidP="003C274C">
      <w:pPr>
        <w:ind w:left="1260" w:hanging="1260"/>
        <w:rPr>
          <w:rFonts w:ascii="Times New Roman" w:hAnsi="Times New Roman" w:cs="Times New Roman"/>
          <w:sz w:val="24"/>
          <w:szCs w:val="24"/>
        </w:rPr>
      </w:pPr>
    </w:p>
    <w:p w:rsidR="003C274C" w:rsidRPr="003C274C" w:rsidRDefault="003C274C" w:rsidP="003C274C">
      <w:pPr>
        <w:spacing w:after="200"/>
        <w:ind w:left="990" w:hanging="990"/>
        <w:rPr>
          <w:rFonts w:ascii="Times New Roman" w:eastAsia="Arial Unicode MS" w:hAnsi="Times New Roman" w:cs="Times New Roman"/>
          <w:i/>
          <w:sz w:val="24"/>
          <w:szCs w:val="24"/>
        </w:rPr>
      </w:pPr>
      <w:r w:rsidRPr="003C274C">
        <w:rPr>
          <w:rFonts w:ascii="Times New Roman" w:eastAsia="Arial Unicode MS" w:hAnsi="Times New Roman" w:cs="Times New Roman"/>
          <w:sz w:val="24"/>
          <w:szCs w:val="24"/>
        </w:rPr>
        <w:lastRenderedPageBreak/>
        <w:t xml:space="preserve">Partheeban, C. and </w:t>
      </w:r>
      <w:r w:rsidRPr="003C274C">
        <w:rPr>
          <w:rFonts w:ascii="Times New Roman" w:eastAsia="Arial Unicode MS" w:hAnsi="Times New Roman" w:cs="Times New Roman"/>
          <w:b/>
          <w:sz w:val="24"/>
          <w:szCs w:val="24"/>
        </w:rPr>
        <w:t xml:space="preserve"> Vijayaraghavan,H.</w:t>
      </w:r>
      <w:r w:rsidRPr="003C274C">
        <w:rPr>
          <w:rFonts w:ascii="Times New Roman" w:eastAsia="Arial Unicode MS" w:hAnsi="Times New Roman" w:cs="Times New Roman"/>
          <w:sz w:val="24"/>
          <w:szCs w:val="24"/>
        </w:rPr>
        <w:t xml:space="preserve"> 2017. Evaluation of blackgram(</w:t>
      </w:r>
      <w:r w:rsidRPr="003C274C">
        <w:rPr>
          <w:rFonts w:ascii="Times New Roman" w:eastAsia="Arial Unicode MS" w:hAnsi="Times New Roman" w:cs="Times New Roman"/>
          <w:i/>
          <w:sz w:val="24"/>
          <w:szCs w:val="24"/>
        </w:rPr>
        <w:t>vignamungo</w:t>
      </w:r>
      <w:r w:rsidRPr="003C274C">
        <w:rPr>
          <w:rFonts w:ascii="Times New Roman" w:eastAsia="Arial Unicode MS" w:hAnsi="Times New Roman" w:cs="Times New Roman"/>
          <w:sz w:val="24"/>
          <w:szCs w:val="24"/>
        </w:rPr>
        <w:t xml:space="preserve"> (L.) Hepper) genotypes under high temperature and interaction with elevated carbon dioxide. Research Journal of Recent Sciences. Vol. 6(1), pp.1-4.</w:t>
      </w:r>
    </w:p>
    <w:p w:rsidR="003C274C" w:rsidRPr="003C274C" w:rsidRDefault="003C274C" w:rsidP="003C274C">
      <w:pPr>
        <w:spacing w:after="200"/>
        <w:ind w:left="990" w:hanging="990"/>
        <w:rPr>
          <w:rFonts w:ascii="Times New Roman" w:eastAsia="Arial Unicode MS" w:hAnsi="Times New Roman" w:cs="Times New Roman"/>
          <w:sz w:val="24"/>
          <w:szCs w:val="24"/>
        </w:rPr>
      </w:pPr>
      <w:r w:rsidRPr="003C274C">
        <w:rPr>
          <w:rFonts w:ascii="Times New Roman" w:eastAsia="Arial Unicode MS" w:hAnsi="Times New Roman" w:cs="Times New Roman"/>
          <w:sz w:val="24"/>
          <w:szCs w:val="24"/>
        </w:rPr>
        <w:t xml:space="preserve">Partheeban, C., </w:t>
      </w:r>
      <w:r w:rsidRPr="003C274C">
        <w:rPr>
          <w:rFonts w:ascii="Times New Roman" w:eastAsia="Arial Unicode MS" w:hAnsi="Times New Roman" w:cs="Times New Roman"/>
          <w:b/>
          <w:sz w:val="24"/>
          <w:szCs w:val="24"/>
        </w:rPr>
        <w:t xml:space="preserve"> Vijayaraghavan, H.,</w:t>
      </w:r>
      <w:r w:rsidRPr="003C274C">
        <w:rPr>
          <w:rFonts w:ascii="Times New Roman" w:eastAsia="Arial Unicode MS" w:hAnsi="Times New Roman" w:cs="Times New Roman"/>
          <w:sz w:val="24"/>
          <w:szCs w:val="24"/>
        </w:rPr>
        <w:t xml:space="preserve"> Vijalakshmi, D. and Boominathan, P. 2015. TIR as a rapid screening technique to identify the thermotolerance of pulses at early growth stage</w:t>
      </w:r>
      <w:r w:rsidRPr="003C274C">
        <w:rPr>
          <w:rFonts w:ascii="Times New Roman" w:eastAsia="Arial Unicode MS" w:hAnsi="Times New Roman" w:cs="Times New Roman"/>
          <w:b/>
          <w:i/>
          <w:sz w:val="24"/>
          <w:szCs w:val="24"/>
        </w:rPr>
        <w:t>In:</w:t>
      </w:r>
      <w:r w:rsidRPr="003C274C">
        <w:rPr>
          <w:rFonts w:ascii="Times New Roman" w:eastAsia="Arial Unicode MS" w:hAnsi="Times New Roman" w:cs="Times New Roman"/>
          <w:sz w:val="24"/>
          <w:szCs w:val="24"/>
        </w:rPr>
        <w:t xml:space="preserve">Proc. Third Agricultural graduate student conference. Tamil Nadu Agricultural University. Coimbatore. pp.20-21. </w:t>
      </w:r>
      <w:r w:rsidRPr="003C274C">
        <w:rPr>
          <w:rFonts w:ascii="Times New Roman" w:hAnsi="Times New Roman" w:cs="Times New Roman"/>
          <w:b/>
          <w:color w:val="000000"/>
          <w:sz w:val="24"/>
          <w:szCs w:val="24"/>
        </w:rPr>
        <w:t>ISBN:978-93-83799-27-5</w:t>
      </w:r>
    </w:p>
    <w:p w:rsidR="003C274C" w:rsidRPr="003C274C" w:rsidRDefault="003C274C" w:rsidP="003C274C">
      <w:pPr>
        <w:spacing w:after="200"/>
        <w:ind w:left="990" w:hanging="990"/>
        <w:rPr>
          <w:rFonts w:ascii="Times New Roman" w:eastAsia="Arial Unicode MS" w:hAnsi="Times New Roman" w:cs="Times New Roman"/>
          <w:sz w:val="24"/>
          <w:szCs w:val="24"/>
        </w:rPr>
      </w:pPr>
      <w:r w:rsidRPr="003C274C">
        <w:rPr>
          <w:rFonts w:ascii="Times New Roman" w:eastAsia="Arial Unicode MS" w:hAnsi="Times New Roman" w:cs="Times New Roman"/>
          <w:sz w:val="24"/>
          <w:szCs w:val="24"/>
        </w:rPr>
        <w:t xml:space="preserve">Partheeban, C., </w:t>
      </w:r>
      <w:r w:rsidRPr="003C274C">
        <w:rPr>
          <w:rFonts w:ascii="Times New Roman" w:eastAsia="Arial Unicode MS" w:hAnsi="Times New Roman" w:cs="Times New Roman"/>
          <w:b/>
          <w:sz w:val="24"/>
          <w:szCs w:val="24"/>
        </w:rPr>
        <w:t>Vijayaraghavan, H.</w:t>
      </w:r>
      <w:r w:rsidRPr="003C274C">
        <w:rPr>
          <w:rFonts w:ascii="Times New Roman" w:eastAsia="Arial Unicode MS" w:hAnsi="Times New Roman" w:cs="Times New Roman"/>
          <w:sz w:val="24"/>
          <w:szCs w:val="24"/>
        </w:rPr>
        <w:t xml:space="preserve"> and Boominathan, P. 2014. Impact of high temperature on certain Biochemical parametres in Blackgram (</w:t>
      </w:r>
      <w:r w:rsidRPr="003C274C">
        <w:rPr>
          <w:rFonts w:ascii="Times New Roman" w:eastAsia="Arial Unicode MS" w:hAnsi="Times New Roman" w:cs="Times New Roman"/>
          <w:i/>
          <w:sz w:val="24"/>
          <w:szCs w:val="24"/>
        </w:rPr>
        <w:t>Vignamungo</w:t>
      </w:r>
      <w:r w:rsidRPr="003C274C">
        <w:rPr>
          <w:rFonts w:ascii="Times New Roman" w:eastAsia="Arial Unicode MS" w:hAnsi="Times New Roman" w:cs="Times New Roman"/>
          <w:sz w:val="24"/>
          <w:szCs w:val="24"/>
        </w:rPr>
        <w:t>) genotypes.</w:t>
      </w:r>
      <w:r w:rsidRPr="003C274C">
        <w:rPr>
          <w:rFonts w:ascii="Times New Roman" w:eastAsia="Arial Unicode MS" w:hAnsi="Times New Roman" w:cs="Times New Roman"/>
          <w:b/>
          <w:i/>
          <w:sz w:val="24"/>
          <w:szCs w:val="24"/>
        </w:rPr>
        <w:t>In:</w:t>
      </w:r>
      <w:r w:rsidRPr="003C274C">
        <w:rPr>
          <w:rFonts w:ascii="Times New Roman" w:eastAsia="Arial Unicode MS" w:hAnsi="Times New Roman" w:cs="Times New Roman"/>
          <w:sz w:val="24"/>
          <w:szCs w:val="24"/>
        </w:rPr>
        <w:t xml:space="preserve"> Sustainable Agriculture to FUEL (Feed, Unite, Educate and Lead) the future. pp.9-13. </w:t>
      </w:r>
      <w:r w:rsidRPr="003C274C">
        <w:rPr>
          <w:rFonts w:ascii="Times New Roman" w:hAnsi="Times New Roman" w:cs="Times New Roman"/>
          <w:b/>
          <w:color w:val="000000"/>
          <w:sz w:val="24"/>
          <w:szCs w:val="24"/>
        </w:rPr>
        <w:t>ISBN:978-93-83799-17-6</w:t>
      </w:r>
    </w:p>
    <w:p w:rsidR="003C274C" w:rsidRPr="003C274C" w:rsidRDefault="003C274C" w:rsidP="003C274C">
      <w:pPr>
        <w:spacing w:after="200"/>
        <w:ind w:left="990" w:hanging="990"/>
        <w:rPr>
          <w:rFonts w:ascii="Times New Roman" w:eastAsia="Arial Unicode MS" w:hAnsi="Times New Roman" w:cs="Times New Roman"/>
          <w:sz w:val="24"/>
          <w:szCs w:val="24"/>
        </w:rPr>
      </w:pPr>
      <w:r w:rsidRPr="003C274C">
        <w:rPr>
          <w:rFonts w:ascii="Times New Roman" w:eastAsia="Arial Unicode MS" w:hAnsi="Times New Roman" w:cs="Times New Roman"/>
          <w:sz w:val="24"/>
          <w:szCs w:val="24"/>
        </w:rPr>
        <w:t xml:space="preserve">Partheeban, C., </w:t>
      </w:r>
      <w:r w:rsidRPr="003C274C">
        <w:rPr>
          <w:rFonts w:ascii="Times New Roman" w:eastAsia="Arial Unicode MS" w:hAnsi="Times New Roman" w:cs="Times New Roman"/>
          <w:b/>
          <w:sz w:val="24"/>
          <w:szCs w:val="24"/>
        </w:rPr>
        <w:t>Vijayaraghavan, H</w:t>
      </w:r>
      <w:r w:rsidRPr="003C274C">
        <w:rPr>
          <w:rFonts w:ascii="Times New Roman" w:eastAsia="Arial Unicode MS" w:hAnsi="Times New Roman" w:cs="Times New Roman"/>
          <w:sz w:val="24"/>
          <w:szCs w:val="24"/>
        </w:rPr>
        <w:t>., Boominathan, P. and Pandiyan, M. Mitigation of the high temperature stress associated withreproductive biology in blackgram (Vignamungo L. Hepper) genotypes by elevated carbon dioxide.Nature, Environment and Pollution Technology. (Accepted)</w:t>
      </w:r>
    </w:p>
    <w:p w:rsidR="003C274C" w:rsidRPr="003C274C" w:rsidRDefault="003C274C" w:rsidP="003C274C">
      <w:pPr>
        <w:spacing w:after="200"/>
        <w:ind w:left="990" w:hanging="990"/>
        <w:rPr>
          <w:rFonts w:ascii="Times New Roman" w:eastAsia="Arial Unicode MS" w:hAnsi="Times New Roman" w:cs="Times New Roman"/>
          <w:i/>
          <w:sz w:val="24"/>
          <w:szCs w:val="24"/>
        </w:rPr>
      </w:pPr>
      <w:r w:rsidRPr="003C274C">
        <w:rPr>
          <w:rFonts w:ascii="Times New Roman" w:eastAsia="Arial Unicode MS" w:hAnsi="Times New Roman" w:cs="Times New Roman"/>
          <w:sz w:val="24"/>
          <w:szCs w:val="24"/>
        </w:rPr>
        <w:t>Partheeban, C.,</w:t>
      </w:r>
      <w:r w:rsidRPr="003C274C">
        <w:rPr>
          <w:rFonts w:ascii="Times New Roman" w:eastAsia="Arial Unicode MS" w:hAnsi="Times New Roman" w:cs="Times New Roman"/>
          <w:b/>
          <w:sz w:val="24"/>
          <w:szCs w:val="24"/>
        </w:rPr>
        <w:t>Vijayaraghavan, H.</w:t>
      </w:r>
      <w:r w:rsidRPr="003C274C">
        <w:rPr>
          <w:rFonts w:ascii="Times New Roman" w:eastAsia="Arial Unicode MS" w:hAnsi="Times New Roman" w:cs="Times New Roman"/>
          <w:sz w:val="24"/>
          <w:szCs w:val="24"/>
        </w:rPr>
        <w:t xml:space="preserve"> and P. Boominathan. 2017. A Rapid and Reliable Method to Assess the Blackgram (</w:t>
      </w:r>
      <w:r w:rsidRPr="003C274C">
        <w:rPr>
          <w:rFonts w:ascii="Times New Roman" w:eastAsia="Arial Unicode MS" w:hAnsi="Times New Roman" w:cs="Times New Roman"/>
          <w:i/>
          <w:sz w:val="24"/>
          <w:szCs w:val="24"/>
        </w:rPr>
        <w:t>Vignamungo</w:t>
      </w:r>
      <w:r w:rsidRPr="003C274C">
        <w:rPr>
          <w:rFonts w:ascii="Times New Roman" w:eastAsia="Arial Unicode MS" w:hAnsi="Times New Roman" w:cs="Times New Roman"/>
          <w:sz w:val="24"/>
          <w:szCs w:val="24"/>
        </w:rPr>
        <w:t xml:space="preserve"> (L.) Hepper) Genotypes for Thermotolerance. International Journal of Bioresource and stress management. 8(1):006-011</w:t>
      </w:r>
      <w:r w:rsidRPr="003C274C">
        <w:rPr>
          <w:rFonts w:ascii="Times New Roman" w:eastAsia="Arial Unicode MS" w:hAnsi="Times New Roman" w:cs="Times New Roman"/>
          <w:i/>
          <w:sz w:val="24"/>
          <w:szCs w:val="24"/>
        </w:rPr>
        <w:t>.</w:t>
      </w:r>
    </w:p>
    <w:p w:rsidR="003C274C" w:rsidRPr="003C274C" w:rsidRDefault="003C274C" w:rsidP="003C274C">
      <w:pPr>
        <w:spacing w:after="200"/>
        <w:ind w:left="990" w:hanging="990"/>
        <w:rPr>
          <w:rFonts w:ascii="Times New Roman" w:eastAsia="Arial Unicode MS" w:hAnsi="Times New Roman" w:cs="Times New Roman"/>
          <w:sz w:val="24"/>
          <w:szCs w:val="24"/>
        </w:rPr>
      </w:pPr>
      <w:r w:rsidRPr="003C274C">
        <w:rPr>
          <w:rFonts w:ascii="Times New Roman" w:eastAsia="Arial Unicode MS" w:hAnsi="Times New Roman" w:cs="Times New Roman"/>
          <w:sz w:val="24"/>
          <w:szCs w:val="24"/>
        </w:rPr>
        <w:t xml:space="preserve">Partheeban,C., </w:t>
      </w:r>
      <w:r w:rsidRPr="003C274C">
        <w:rPr>
          <w:rFonts w:ascii="Times New Roman" w:eastAsia="Arial Unicode MS" w:hAnsi="Times New Roman" w:cs="Times New Roman"/>
          <w:b/>
          <w:sz w:val="24"/>
          <w:szCs w:val="24"/>
        </w:rPr>
        <w:t>Vijayaraghavan</w:t>
      </w:r>
      <w:r w:rsidRPr="003C274C">
        <w:rPr>
          <w:rFonts w:ascii="Times New Roman" w:eastAsia="Arial Unicode MS" w:hAnsi="Times New Roman" w:cs="Times New Roman"/>
          <w:sz w:val="24"/>
          <w:szCs w:val="24"/>
        </w:rPr>
        <w:t xml:space="preserve">,H., Boominathan,P. and Srividhya, S. Screening of Black gram genotypes for thermotolerance by using Temperature Induction Response technique. </w:t>
      </w:r>
      <w:r w:rsidRPr="003C274C">
        <w:rPr>
          <w:rFonts w:ascii="Times New Roman" w:eastAsia="Arial Unicode MS" w:hAnsi="Times New Roman" w:cs="Times New Roman"/>
          <w:b/>
          <w:i/>
          <w:sz w:val="24"/>
          <w:szCs w:val="24"/>
        </w:rPr>
        <w:t>In</w:t>
      </w:r>
      <w:r w:rsidRPr="003C274C">
        <w:rPr>
          <w:rFonts w:ascii="Times New Roman" w:eastAsia="Arial Unicode MS" w:hAnsi="Times New Roman" w:cs="Times New Roman"/>
          <w:i/>
          <w:sz w:val="24"/>
          <w:szCs w:val="24"/>
        </w:rPr>
        <w:t>: S</w:t>
      </w:r>
      <w:r w:rsidRPr="003C274C">
        <w:rPr>
          <w:rFonts w:ascii="Times New Roman" w:hAnsi="Times New Roman" w:cs="Times New Roman"/>
          <w:sz w:val="24"/>
          <w:szCs w:val="24"/>
        </w:rPr>
        <w:t>econd scientific Tamil conference in Agriculture. Pp.20-24</w:t>
      </w:r>
      <w:r w:rsidRPr="003C274C">
        <w:rPr>
          <w:rFonts w:ascii="Times New Roman" w:eastAsia="Arial Unicode MS" w:hAnsi="Times New Roman" w:cs="Times New Roman"/>
          <w:sz w:val="24"/>
          <w:szCs w:val="24"/>
        </w:rPr>
        <w:t xml:space="preserve">. </w:t>
      </w:r>
      <w:r w:rsidRPr="003C274C">
        <w:rPr>
          <w:rFonts w:ascii="Times New Roman" w:hAnsi="Times New Roman" w:cs="Times New Roman"/>
          <w:b/>
          <w:color w:val="000000"/>
          <w:sz w:val="24"/>
          <w:szCs w:val="24"/>
        </w:rPr>
        <w:t>ISBN:81-902877-3-7.</w:t>
      </w:r>
    </w:p>
    <w:p w:rsidR="003C274C" w:rsidRPr="003C274C" w:rsidRDefault="003C274C" w:rsidP="003C274C">
      <w:pPr>
        <w:spacing w:after="200"/>
        <w:ind w:left="990" w:hanging="990"/>
        <w:rPr>
          <w:rFonts w:ascii="Times New Roman" w:eastAsia="Arial Unicode MS" w:hAnsi="Times New Roman" w:cs="Times New Roman"/>
          <w:sz w:val="24"/>
          <w:szCs w:val="24"/>
        </w:rPr>
      </w:pPr>
      <w:r w:rsidRPr="003C274C">
        <w:rPr>
          <w:rFonts w:ascii="Times New Roman" w:eastAsia="Arial Unicode MS" w:hAnsi="Times New Roman" w:cs="Times New Roman"/>
          <w:sz w:val="24"/>
          <w:szCs w:val="24"/>
        </w:rPr>
        <w:t>Partheeban,C.,</w:t>
      </w:r>
      <w:r w:rsidRPr="003C274C">
        <w:rPr>
          <w:rFonts w:ascii="Times New Roman" w:eastAsia="Arial Unicode MS" w:hAnsi="Times New Roman" w:cs="Times New Roman"/>
          <w:b/>
          <w:sz w:val="24"/>
          <w:szCs w:val="24"/>
        </w:rPr>
        <w:t xml:space="preserve"> Vijayaraghavan</w:t>
      </w:r>
      <w:r w:rsidRPr="003C274C">
        <w:rPr>
          <w:rFonts w:ascii="Times New Roman" w:eastAsia="Arial Unicode MS" w:hAnsi="Times New Roman" w:cs="Times New Roman"/>
          <w:sz w:val="24"/>
          <w:szCs w:val="24"/>
        </w:rPr>
        <w:t xml:space="preserve">,H.,Sowmyapriya,S,.Srividhya,S.and Vijayalakshmi, D. 2016. Temperature induction response and accumulation ofstarch granules as indices to identify the thermotolerance of pulses at early growth stages. Legume Research, 40(4) 2017 : 655-659. </w:t>
      </w:r>
    </w:p>
    <w:p w:rsidR="003C274C" w:rsidRPr="003C274C" w:rsidRDefault="003C274C" w:rsidP="003C274C">
      <w:pPr>
        <w:ind w:left="990" w:hanging="990"/>
        <w:rPr>
          <w:rFonts w:ascii="Times New Roman" w:hAnsi="Times New Roman" w:cs="Times New Roman"/>
          <w:sz w:val="24"/>
          <w:szCs w:val="24"/>
        </w:rPr>
      </w:pPr>
      <w:r w:rsidRPr="003C274C">
        <w:rPr>
          <w:rFonts w:ascii="Times New Roman" w:hAnsi="Times New Roman" w:cs="Times New Roman"/>
          <w:sz w:val="24"/>
          <w:szCs w:val="24"/>
        </w:rPr>
        <w:t xml:space="preserve">Sathiakumar, K.P. and </w:t>
      </w: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2015. Effect of Phosphorus Deficiency on Gas Exchange Characters and Leaf Greenness (Spad) in Soybean (</w:t>
      </w:r>
      <w:r w:rsidRPr="003C274C">
        <w:rPr>
          <w:rFonts w:ascii="Times New Roman" w:hAnsi="Times New Roman" w:cs="Times New Roman"/>
          <w:i/>
          <w:sz w:val="24"/>
          <w:szCs w:val="24"/>
        </w:rPr>
        <w:t>Glycine Max (L) Merr</w:t>
      </w:r>
      <w:r w:rsidRPr="003C274C">
        <w:rPr>
          <w:rFonts w:ascii="Times New Roman" w:hAnsi="Times New Roman" w:cs="Times New Roman"/>
          <w:sz w:val="24"/>
          <w:szCs w:val="24"/>
        </w:rPr>
        <w:t>.) Genotypes. Trends in n Biosciences 8(24), 6854-6858.</w:t>
      </w:r>
    </w:p>
    <w:p w:rsidR="003C274C" w:rsidRPr="003C274C" w:rsidRDefault="003C274C" w:rsidP="003C274C">
      <w:pPr>
        <w:ind w:left="990" w:hanging="990"/>
        <w:rPr>
          <w:rFonts w:ascii="Times New Roman" w:hAnsi="Times New Roman" w:cs="Times New Roman"/>
          <w:sz w:val="24"/>
          <w:szCs w:val="24"/>
        </w:rPr>
      </w:pPr>
    </w:p>
    <w:p w:rsidR="003C274C" w:rsidRPr="003C274C" w:rsidRDefault="003C274C" w:rsidP="003C274C">
      <w:pPr>
        <w:ind w:left="990" w:hanging="990"/>
        <w:rPr>
          <w:rFonts w:ascii="Times New Roman" w:hAnsi="Times New Roman" w:cs="Times New Roman"/>
          <w:sz w:val="24"/>
          <w:szCs w:val="24"/>
        </w:rPr>
      </w:pPr>
      <w:r w:rsidRPr="003C274C">
        <w:rPr>
          <w:rFonts w:ascii="Times New Roman" w:hAnsi="Times New Roman" w:cs="Times New Roman"/>
          <w:sz w:val="24"/>
          <w:szCs w:val="24"/>
        </w:rPr>
        <w:t xml:space="preserve">Sathiakumar, K.P. and </w:t>
      </w: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2015. Screening of Soybean Genotypes (</w:t>
      </w:r>
      <w:r w:rsidRPr="003C274C">
        <w:rPr>
          <w:rFonts w:ascii="Times New Roman" w:hAnsi="Times New Roman" w:cs="Times New Roman"/>
          <w:i/>
          <w:sz w:val="24"/>
          <w:szCs w:val="24"/>
        </w:rPr>
        <w:t xml:space="preserve">Glycine max (L) Merr.) </w:t>
      </w:r>
      <w:r w:rsidRPr="003C274C">
        <w:rPr>
          <w:rFonts w:ascii="Times New Roman" w:hAnsi="Times New Roman" w:cs="Times New Roman"/>
          <w:sz w:val="24"/>
          <w:szCs w:val="24"/>
        </w:rPr>
        <w:t>with Reference to Yield Under Low Phosphorus Condition. Trends in  Biosciences 8(23),6700-6703.</w:t>
      </w:r>
    </w:p>
    <w:p w:rsidR="003C274C" w:rsidRPr="003C274C" w:rsidRDefault="003C274C" w:rsidP="003C274C">
      <w:pPr>
        <w:ind w:left="1620" w:hanging="990"/>
        <w:rPr>
          <w:rFonts w:ascii="Times New Roman" w:hAnsi="Times New Roman" w:cs="Times New Roman"/>
          <w:sz w:val="24"/>
          <w:szCs w:val="24"/>
        </w:rPr>
      </w:pPr>
    </w:p>
    <w:p w:rsidR="003C274C" w:rsidRPr="003C274C" w:rsidRDefault="003C274C" w:rsidP="003C274C">
      <w:pPr>
        <w:spacing w:after="200"/>
        <w:ind w:left="990" w:hanging="990"/>
        <w:rPr>
          <w:rFonts w:ascii="Times New Roman" w:eastAsia="Arial Unicode MS" w:hAnsi="Times New Roman" w:cs="Times New Roman"/>
          <w:sz w:val="24"/>
          <w:szCs w:val="24"/>
        </w:rPr>
      </w:pPr>
      <w:r w:rsidRPr="003C274C">
        <w:rPr>
          <w:rFonts w:ascii="Times New Roman" w:eastAsia="Arial Unicode MS" w:hAnsi="Times New Roman" w:cs="Times New Roman"/>
          <w:b/>
          <w:sz w:val="24"/>
          <w:szCs w:val="24"/>
        </w:rPr>
        <w:t xml:space="preserve">Vijayaraghavan, H. </w:t>
      </w:r>
      <w:r w:rsidRPr="003C274C">
        <w:rPr>
          <w:rFonts w:ascii="Times New Roman" w:eastAsia="Arial Unicode MS" w:hAnsi="Times New Roman" w:cs="Times New Roman"/>
          <w:sz w:val="24"/>
          <w:szCs w:val="24"/>
        </w:rPr>
        <w:t xml:space="preserve"> and  Partheeban, C. 2013. Membrane lipids and Abiotic stress tolerance. </w:t>
      </w:r>
      <w:r w:rsidRPr="003C274C">
        <w:rPr>
          <w:rFonts w:ascii="Times New Roman" w:eastAsia="Arial Unicode MS" w:hAnsi="Times New Roman" w:cs="Times New Roman"/>
          <w:b/>
          <w:i/>
          <w:sz w:val="24"/>
          <w:szCs w:val="24"/>
        </w:rPr>
        <w:t>In:</w:t>
      </w:r>
      <w:r w:rsidRPr="003C274C">
        <w:rPr>
          <w:rFonts w:ascii="Times New Roman" w:eastAsia="Arial Unicode MS" w:hAnsi="Times New Roman" w:cs="Times New Roman"/>
          <w:sz w:val="24"/>
          <w:szCs w:val="24"/>
        </w:rPr>
        <w:t xml:space="preserve">Proc. National seminar on Abiotic stress management. Tamil Nadu Agricultural University. Coimbatore. pp.183-193. </w:t>
      </w:r>
      <w:r w:rsidRPr="003C274C">
        <w:rPr>
          <w:rFonts w:ascii="Times New Roman" w:hAnsi="Times New Roman" w:cs="Times New Roman"/>
          <w:b/>
          <w:color w:val="000000"/>
          <w:sz w:val="24"/>
          <w:szCs w:val="24"/>
        </w:rPr>
        <w:t>ISBN:978-93-83799-15-2</w:t>
      </w:r>
    </w:p>
    <w:p w:rsidR="003C274C" w:rsidRPr="003C274C" w:rsidRDefault="003C274C" w:rsidP="003C274C">
      <w:pPr>
        <w:spacing w:after="200"/>
        <w:ind w:left="990" w:hanging="990"/>
        <w:rPr>
          <w:rFonts w:ascii="Times New Roman" w:eastAsia="Arial Unicode MS" w:hAnsi="Times New Roman" w:cs="Times New Roman"/>
          <w:sz w:val="24"/>
          <w:szCs w:val="24"/>
        </w:rPr>
      </w:pPr>
      <w:r w:rsidRPr="003C274C">
        <w:rPr>
          <w:rFonts w:ascii="Times New Roman" w:eastAsia="Arial Unicode MS" w:hAnsi="Times New Roman" w:cs="Times New Roman"/>
          <w:b/>
          <w:sz w:val="24"/>
          <w:szCs w:val="24"/>
        </w:rPr>
        <w:lastRenderedPageBreak/>
        <w:t>Vijayaraghavan, H.</w:t>
      </w:r>
      <w:r w:rsidRPr="003C274C">
        <w:rPr>
          <w:rFonts w:ascii="Times New Roman" w:eastAsia="Arial Unicode MS" w:hAnsi="Times New Roman" w:cs="Times New Roman"/>
          <w:sz w:val="24"/>
          <w:szCs w:val="24"/>
        </w:rPr>
        <w:t xml:space="preserve"> and Partheeban, C.2013. Studies on crop logging in relation to growth, yield and quality of sugarane. </w:t>
      </w:r>
      <w:r w:rsidRPr="003C274C">
        <w:rPr>
          <w:rFonts w:ascii="Times New Roman" w:eastAsia="Arial Unicode MS" w:hAnsi="Times New Roman" w:cs="Times New Roman"/>
          <w:b/>
          <w:i/>
          <w:sz w:val="24"/>
          <w:szCs w:val="24"/>
        </w:rPr>
        <w:t>In:</w:t>
      </w:r>
      <w:r w:rsidRPr="003C274C">
        <w:rPr>
          <w:rFonts w:ascii="Times New Roman" w:eastAsia="Arial Unicode MS" w:hAnsi="Times New Roman" w:cs="Times New Roman"/>
          <w:sz w:val="24"/>
          <w:szCs w:val="24"/>
        </w:rPr>
        <w:t xml:space="preserve">Proc. National seminar on Nutritional Physiology. Tamil Nadu Agricultural University. Coimbatore. pp.13-20. </w:t>
      </w:r>
      <w:r w:rsidRPr="003C274C">
        <w:rPr>
          <w:rFonts w:ascii="Times New Roman" w:hAnsi="Times New Roman" w:cs="Times New Roman"/>
          <w:b/>
          <w:color w:val="000000"/>
          <w:sz w:val="24"/>
          <w:szCs w:val="24"/>
        </w:rPr>
        <w:t>ISBN:978-93-81972-44-1</w:t>
      </w:r>
    </w:p>
    <w:p w:rsidR="003C274C" w:rsidRPr="003C274C" w:rsidRDefault="003C274C" w:rsidP="003C274C">
      <w:pPr>
        <w:ind w:left="990" w:hanging="990"/>
        <w:rPr>
          <w:rFonts w:ascii="Times New Roman" w:hAnsi="Times New Roman" w:cs="Times New Roman"/>
          <w:sz w:val="24"/>
          <w:szCs w:val="24"/>
          <w:lang w:val="en-IN"/>
        </w:rPr>
      </w:pP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xml:space="preserve">. and Sathiyaraj, S. 2018. Physiological aspects of abiotic stress tolerance in  vegetable crops - a mini review. </w:t>
      </w:r>
      <w:r w:rsidRPr="003C274C">
        <w:rPr>
          <w:rFonts w:ascii="Times New Roman" w:hAnsi="Times New Roman" w:cs="Times New Roman"/>
          <w:sz w:val="24"/>
          <w:szCs w:val="24"/>
          <w:lang w:val="en-IN"/>
        </w:rPr>
        <w:t xml:space="preserve">National Seminar Cum Work shop on abiotic stress management. UGC-SAP Programme. Annamalai University, Dec.26-27th 2017. (In Press) </w:t>
      </w:r>
    </w:p>
    <w:p w:rsidR="003C274C" w:rsidRPr="003C274C" w:rsidRDefault="003C274C" w:rsidP="003C274C">
      <w:pPr>
        <w:ind w:left="1620" w:hanging="1620"/>
        <w:rPr>
          <w:rFonts w:ascii="Times New Roman" w:hAnsi="Times New Roman" w:cs="Times New Roman"/>
          <w:sz w:val="24"/>
          <w:szCs w:val="24"/>
          <w:lang w:val="en-IN"/>
        </w:rPr>
      </w:pPr>
    </w:p>
    <w:p w:rsidR="003C274C" w:rsidRPr="003C274C" w:rsidRDefault="003C274C" w:rsidP="003C274C">
      <w:pPr>
        <w:ind w:left="990" w:hanging="990"/>
        <w:rPr>
          <w:rFonts w:ascii="Times New Roman" w:hAnsi="Times New Roman" w:cs="Times New Roman"/>
          <w:sz w:val="24"/>
          <w:szCs w:val="24"/>
          <w:lang w:val="en-IN"/>
        </w:rPr>
      </w:pP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xml:space="preserve"> Sathiyaraj, S., Kabariel, J.  and  Sanjeeva Gandhi, M. 2017. </w:t>
      </w:r>
      <w:r w:rsidRPr="003C274C">
        <w:rPr>
          <w:rFonts w:ascii="Times New Roman" w:hAnsi="Times New Roman" w:cs="Times New Roman"/>
          <w:sz w:val="24"/>
          <w:szCs w:val="24"/>
          <w:lang w:val="en-IN"/>
        </w:rPr>
        <w:t>Evaluation methods for assessing the abiotic stress tolerance in crops. National Seminar Cum Work shop on abiotic stress management. UGC-SAP Programme. Annamalai University, Dec.26-27th 2017. (In Press)</w:t>
      </w:r>
    </w:p>
    <w:p w:rsidR="003C274C" w:rsidRPr="003C274C" w:rsidRDefault="003C274C" w:rsidP="003C274C">
      <w:pPr>
        <w:ind w:left="990" w:hanging="990"/>
        <w:rPr>
          <w:rFonts w:ascii="Times New Roman" w:hAnsi="Times New Roman" w:cs="Times New Roman"/>
          <w:sz w:val="24"/>
          <w:szCs w:val="24"/>
          <w:lang w:val="en-IN"/>
        </w:rPr>
      </w:pPr>
    </w:p>
    <w:p w:rsidR="003C274C" w:rsidRPr="003C274C" w:rsidRDefault="003C274C" w:rsidP="003C274C">
      <w:pPr>
        <w:ind w:left="990" w:hanging="990"/>
        <w:rPr>
          <w:rFonts w:ascii="Times New Roman" w:hAnsi="Times New Roman" w:cs="Times New Roman"/>
          <w:sz w:val="24"/>
          <w:szCs w:val="24"/>
          <w:lang w:val="en-IN"/>
        </w:rPr>
      </w:pP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xml:space="preserve"> Sathiyaraj, S., Kabariel, J. and  Sanjeeva Gandhi, M. 2017. Physiological aspects of abiotic stress tolerance in  vegetable crops - a mini review. </w:t>
      </w:r>
      <w:r w:rsidRPr="003C274C">
        <w:rPr>
          <w:rFonts w:ascii="Times New Roman" w:hAnsi="Times New Roman" w:cs="Times New Roman"/>
          <w:sz w:val="24"/>
          <w:szCs w:val="24"/>
          <w:lang w:val="en-IN"/>
        </w:rPr>
        <w:t xml:space="preserve">National Seminar Cum Work shop on abiotic stress management. UGC-SAP Programme. Annamalai University, Dec.26-27th 2017.  </w:t>
      </w:r>
    </w:p>
    <w:p w:rsidR="003C274C" w:rsidRPr="003C274C" w:rsidRDefault="003C274C" w:rsidP="003C274C">
      <w:pPr>
        <w:ind w:left="1620" w:hanging="1620"/>
        <w:rPr>
          <w:rFonts w:ascii="Times New Roman" w:hAnsi="Times New Roman" w:cs="Times New Roman"/>
          <w:sz w:val="24"/>
          <w:szCs w:val="24"/>
          <w:lang w:val="en-IN"/>
        </w:rPr>
      </w:pPr>
    </w:p>
    <w:p w:rsidR="003C274C" w:rsidRPr="003C274C" w:rsidRDefault="003C274C" w:rsidP="003C274C">
      <w:pPr>
        <w:ind w:left="990" w:hanging="990"/>
        <w:rPr>
          <w:rFonts w:ascii="Times New Roman" w:hAnsi="Times New Roman" w:cs="Times New Roman"/>
          <w:sz w:val="24"/>
          <w:szCs w:val="24"/>
          <w:lang w:eastAsia="ko-KR"/>
        </w:rPr>
      </w:pP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xml:space="preserve">. and Sathiyaraj, S. 2018. Salt stress and crop response-an over view. </w:t>
      </w:r>
      <w:r w:rsidRPr="003C274C">
        <w:rPr>
          <w:rFonts w:ascii="Times New Roman" w:hAnsi="Times New Roman" w:cs="Times New Roman"/>
          <w:sz w:val="24"/>
          <w:szCs w:val="24"/>
          <w:lang w:val="en-IN"/>
        </w:rPr>
        <w:t xml:space="preserve"> </w:t>
      </w:r>
      <w:r w:rsidRPr="003C274C">
        <w:rPr>
          <w:rFonts w:ascii="Times New Roman" w:hAnsi="Times New Roman" w:cs="Times New Roman"/>
          <w:b/>
          <w:bCs/>
          <w:kern w:val="36"/>
          <w:sz w:val="24"/>
          <w:szCs w:val="24"/>
        </w:rPr>
        <w:t>National Seminar on abiotic Stress agriculture</w:t>
      </w:r>
      <w:r w:rsidRPr="003C274C">
        <w:rPr>
          <w:rFonts w:ascii="Times New Roman" w:hAnsi="Times New Roman" w:cs="Times New Roman"/>
          <w:bCs/>
          <w:kern w:val="36"/>
          <w:sz w:val="24"/>
          <w:szCs w:val="24"/>
        </w:rPr>
        <w:t xml:space="preserve"> : </w:t>
      </w:r>
      <w:r w:rsidRPr="003C274C">
        <w:rPr>
          <w:rFonts w:ascii="Times New Roman" w:hAnsi="Times New Roman" w:cs="Times New Roman"/>
          <w:b/>
          <w:sz w:val="24"/>
          <w:szCs w:val="24"/>
          <w:lang w:eastAsia="ko-KR"/>
        </w:rPr>
        <w:t>Constraints and Strategies</w:t>
      </w:r>
      <w:r w:rsidRPr="003C274C">
        <w:rPr>
          <w:rFonts w:ascii="Times New Roman" w:hAnsi="Times New Roman" w:cs="Times New Roman"/>
          <w:sz w:val="24"/>
          <w:szCs w:val="24"/>
          <w:lang w:eastAsia="ko-KR"/>
        </w:rPr>
        <w:t>. Annamalai University, Chidambaram. March 6</w:t>
      </w:r>
      <w:r w:rsidRPr="003C274C">
        <w:rPr>
          <w:rFonts w:ascii="Times New Roman" w:hAnsi="Times New Roman" w:cs="Times New Roman"/>
          <w:sz w:val="24"/>
          <w:szCs w:val="24"/>
          <w:vertAlign w:val="superscript"/>
          <w:lang w:eastAsia="ko-KR"/>
        </w:rPr>
        <w:t>th</w:t>
      </w:r>
      <w:r w:rsidRPr="003C274C">
        <w:rPr>
          <w:rFonts w:ascii="Times New Roman" w:hAnsi="Times New Roman" w:cs="Times New Roman"/>
          <w:sz w:val="24"/>
          <w:szCs w:val="24"/>
          <w:lang w:eastAsia="ko-KR"/>
        </w:rPr>
        <w:t xml:space="preserve"> and 7</w:t>
      </w:r>
      <w:r w:rsidRPr="003C274C">
        <w:rPr>
          <w:rFonts w:ascii="Times New Roman" w:hAnsi="Times New Roman" w:cs="Times New Roman"/>
          <w:sz w:val="24"/>
          <w:szCs w:val="24"/>
          <w:vertAlign w:val="superscript"/>
          <w:lang w:eastAsia="ko-KR"/>
        </w:rPr>
        <w:t>th</w:t>
      </w:r>
      <w:r w:rsidRPr="003C274C">
        <w:rPr>
          <w:rFonts w:ascii="Times New Roman" w:hAnsi="Times New Roman" w:cs="Times New Roman"/>
          <w:sz w:val="24"/>
          <w:szCs w:val="24"/>
          <w:lang w:eastAsia="ko-KR"/>
        </w:rPr>
        <w:t>, 2018.  pp2.</w:t>
      </w:r>
    </w:p>
    <w:p w:rsidR="003C274C" w:rsidRPr="003C274C" w:rsidRDefault="003C274C" w:rsidP="003C274C">
      <w:pPr>
        <w:ind w:left="990" w:hanging="990"/>
        <w:rPr>
          <w:rFonts w:ascii="Times New Roman" w:hAnsi="Times New Roman" w:cs="Times New Roman"/>
          <w:sz w:val="24"/>
          <w:szCs w:val="24"/>
          <w:lang w:eastAsia="ko-KR"/>
        </w:rPr>
      </w:pPr>
    </w:p>
    <w:p w:rsidR="003C274C" w:rsidRDefault="003C274C" w:rsidP="003C274C">
      <w:pPr>
        <w:ind w:left="990" w:hanging="990"/>
        <w:rPr>
          <w:rFonts w:ascii="Times New Roman" w:hAnsi="Times New Roman" w:cs="Times New Roman"/>
          <w:sz w:val="24"/>
          <w:szCs w:val="24"/>
        </w:rPr>
      </w:pPr>
      <w:r w:rsidRPr="003C274C">
        <w:rPr>
          <w:rFonts w:ascii="Times New Roman" w:hAnsi="Times New Roman" w:cs="Times New Roman"/>
          <w:b/>
          <w:sz w:val="24"/>
          <w:szCs w:val="24"/>
          <w:lang w:val="en-IN"/>
        </w:rPr>
        <w:t>Vijayaraghavan,H</w:t>
      </w:r>
      <w:r w:rsidRPr="003C274C">
        <w:rPr>
          <w:rFonts w:ascii="Times New Roman" w:hAnsi="Times New Roman" w:cs="Times New Roman"/>
          <w:sz w:val="24"/>
          <w:szCs w:val="24"/>
          <w:lang w:val="en-IN"/>
        </w:rPr>
        <w:t>., P</w:t>
      </w:r>
      <w:r w:rsidRPr="003C274C">
        <w:rPr>
          <w:rFonts w:ascii="Times New Roman" w:hAnsi="Times New Roman" w:cs="Times New Roman"/>
          <w:sz w:val="24"/>
          <w:szCs w:val="24"/>
        </w:rPr>
        <w:t>andiyan,M. and Sundar,M.</w:t>
      </w:r>
      <w:r w:rsidRPr="003C274C">
        <w:rPr>
          <w:rFonts w:ascii="Times New Roman" w:hAnsi="Times New Roman" w:cs="Times New Roman"/>
          <w:sz w:val="24"/>
          <w:szCs w:val="24"/>
          <w:lang w:val="en-IN"/>
        </w:rPr>
        <w:t xml:space="preserve"> 2018.</w:t>
      </w:r>
      <w:r w:rsidRPr="003C274C">
        <w:rPr>
          <w:rFonts w:ascii="Times New Roman" w:hAnsi="Times New Roman" w:cs="Times New Roman"/>
          <w:sz w:val="24"/>
          <w:szCs w:val="24"/>
        </w:rPr>
        <w:t xml:space="preserve"> Physiological traits associated with high yield and tolerance to pre harvest sprouting in green gram (</w:t>
      </w:r>
      <w:r w:rsidRPr="003C274C">
        <w:rPr>
          <w:rFonts w:ascii="Times New Roman" w:hAnsi="Times New Roman" w:cs="Times New Roman"/>
          <w:i/>
          <w:sz w:val="24"/>
          <w:szCs w:val="24"/>
        </w:rPr>
        <w:t>Vigna radiata</w:t>
      </w:r>
      <w:r w:rsidRPr="003C274C">
        <w:rPr>
          <w:rFonts w:ascii="Times New Roman" w:hAnsi="Times New Roman" w:cs="Times New Roman"/>
          <w:sz w:val="24"/>
          <w:szCs w:val="24"/>
        </w:rPr>
        <w:t xml:space="preserve"> (L.) Wilczek). National Seminar on Abiotic Stress management: Challenges and opportunities, Tamil Nadu Agricultural University, Coimbatore-3, 25-26</w:t>
      </w:r>
      <w:r w:rsidRPr="003C274C">
        <w:rPr>
          <w:rFonts w:ascii="Times New Roman" w:hAnsi="Times New Roman" w:cs="Times New Roman"/>
          <w:sz w:val="24"/>
          <w:szCs w:val="24"/>
          <w:vertAlign w:val="superscript"/>
        </w:rPr>
        <w:t>th</w:t>
      </w:r>
      <w:r w:rsidRPr="003C274C">
        <w:rPr>
          <w:rFonts w:ascii="Times New Roman" w:hAnsi="Times New Roman" w:cs="Times New Roman"/>
          <w:sz w:val="24"/>
          <w:szCs w:val="24"/>
        </w:rPr>
        <w:t xml:space="preserve"> October,2018.Pp.</w:t>
      </w:r>
    </w:p>
    <w:p w:rsidR="007D1F19" w:rsidRDefault="007D1F19" w:rsidP="003C274C">
      <w:pPr>
        <w:ind w:left="990" w:hanging="990"/>
        <w:rPr>
          <w:rFonts w:ascii="Times New Roman" w:hAnsi="Times New Roman" w:cs="Times New Roman"/>
          <w:sz w:val="24"/>
          <w:szCs w:val="24"/>
        </w:rPr>
      </w:pPr>
    </w:p>
    <w:p w:rsidR="003C274C" w:rsidRPr="003C274C" w:rsidRDefault="00344380" w:rsidP="00344380">
      <w:pPr>
        <w:tabs>
          <w:tab w:val="left" w:pos="6450"/>
        </w:tabs>
        <w:ind w:left="990" w:hanging="99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C274C" w:rsidRPr="003C274C" w:rsidRDefault="003C274C" w:rsidP="003C274C">
      <w:pPr>
        <w:shd w:val="clear" w:color="auto" w:fill="FFFFFF"/>
        <w:ind w:left="990" w:hanging="990"/>
        <w:outlineLvl w:val="1"/>
        <w:rPr>
          <w:rFonts w:ascii="Times New Roman" w:hAnsi="Times New Roman" w:cs="Times New Roman"/>
          <w:sz w:val="24"/>
          <w:szCs w:val="24"/>
          <w:lang w:val="en-IN"/>
        </w:rPr>
      </w:pPr>
      <w:r w:rsidRPr="003C274C">
        <w:rPr>
          <w:rFonts w:ascii="Times New Roman" w:hAnsi="Times New Roman" w:cs="Times New Roman"/>
          <w:b/>
          <w:sz w:val="24"/>
          <w:szCs w:val="24"/>
        </w:rPr>
        <w:t>Vijayaraghavan, H.</w:t>
      </w:r>
      <w:r w:rsidRPr="003C274C">
        <w:rPr>
          <w:rFonts w:ascii="Times New Roman" w:hAnsi="Times New Roman" w:cs="Times New Roman"/>
          <w:sz w:val="24"/>
          <w:szCs w:val="24"/>
        </w:rPr>
        <w:t xml:space="preserve"> 2019. Molecular, cellular  and physiological impact of heat stress in crops - a mini review. Abst. </w:t>
      </w:r>
      <w:r w:rsidRPr="003C274C">
        <w:rPr>
          <w:rFonts w:ascii="Times New Roman" w:hAnsi="Times New Roman" w:cs="Times New Roman"/>
          <w:sz w:val="24"/>
          <w:szCs w:val="24"/>
          <w:lang w:val="en-IN"/>
        </w:rPr>
        <w:t>National Seminar on climate resilient agriculture for abiotic stress. UGC-SAP Programme. Annamalai University, March,12-13,2019. Pp.11-12.</w:t>
      </w:r>
    </w:p>
    <w:p w:rsidR="003C274C" w:rsidRPr="003C274C" w:rsidRDefault="003C274C" w:rsidP="003C274C">
      <w:pPr>
        <w:ind w:left="990" w:hanging="990"/>
        <w:rPr>
          <w:rFonts w:ascii="Times New Roman" w:hAnsi="Times New Roman" w:cs="Times New Roman"/>
          <w:sz w:val="24"/>
          <w:szCs w:val="24"/>
        </w:rPr>
      </w:pPr>
    </w:p>
    <w:p w:rsidR="003C274C" w:rsidRPr="003C274C" w:rsidRDefault="003C274C" w:rsidP="003C274C">
      <w:pPr>
        <w:ind w:left="720" w:hanging="720"/>
        <w:rPr>
          <w:rFonts w:ascii="Times New Roman" w:hAnsi="Times New Roman" w:cs="Times New Roman"/>
          <w:b/>
          <w:sz w:val="24"/>
          <w:szCs w:val="24"/>
        </w:rPr>
      </w:pPr>
      <w:r w:rsidRPr="003C274C">
        <w:rPr>
          <w:rFonts w:ascii="Times New Roman" w:hAnsi="Times New Roman" w:cs="Times New Roman"/>
          <w:b/>
          <w:sz w:val="24"/>
          <w:szCs w:val="24"/>
        </w:rPr>
        <w:t>Latest Books published</w:t>
      </w:r>
    </w:p>
    <w:p w:rsidR="003C274C" w:rsidRPr="003C274C" w:rsidRDefault="003C274C" w:rsidP="003C274C">
      <w:pPr>
        <w:ind w:left="720" w:hanging="720"/>
        <w:rPr>
          <w:rFonts w:ascii="Times New Roman" w:hAnsi="Times New Roman" w:cs="Times New Roman"/>
          <w:b/>
          <w:sz w:val="24"/>
          <w:szCs w:val="24"/>
        </w:rPr>
      </w:pPr>
    </w:p>
    <w:p w:rsidR="003C274C" w:rsidRPr="003C274C" w:rsidRDefault="003C274C" w:rsidP="003C274C">
      <w:pPr>
        <w:ind w:left="990" w:hanging="990"/>
        <w:rPr>
          <w:rFonts w:ascii="Times New Roman" w:hAnsi="Times New Roman" w:cs="Times New Roman"/>
          <w:sz w:val="24"/>
          <w:szCs w:val="24"/>
        </w:rPr>
      </w:pPr>
      <w:r w:rsidRPr="003C274C">
        <w:rPr>
          <w:rFonts w:ascii="Times New Roman" w:hAnsi="Times New Roman" w:cs="Times New Roman"/>
          <w:sz w:val="24"/>
          <w:szCs w:val="24"/>
        </w:rPr>
        <w:t>Kannan,D., Mohan,C., Kabariel,J. and</w:t>
      </w:r>
      <w:r w:rsidRPr="003C274C">
        <w:rPr>
          <w:rFonts w:ascii="Times New Roman" w:hAnsi="Times New Roman" w:cs="Times New Roman"/>
          <w:b/>
          <w:sz w:val="24"/>
          <w:szCs w:val="24"/>
        </w:rPr>
        <w:t xml:space="preserve"> Vijayaraghavan,H. </w:t>
      </w:r>
      <w:r w:rsidRPr="003C274C">
        <w:rPr>
          <w:rFonts w:ascii="Times New Roman" w:hAnsi="Times New Roman" w:cs="Times New Roman"/>
          <w:sz w:val="24"/>
          <w:szCs w:val="24"/>
        </w:rPr>
        <w:t>2018. Tropical Vegetable      Science.Thannmbikkai Publication, Coimbatore.</w:t>
      </w:r>
    </w:p>
    <w:p w:rsidR="003C274C" w:rsidRPr="003C274C" w:rsidRDefault="003C274C" w:rsidP="003C274C">
      <w:pPr>
        <w:ind w:left="990" w:hanging="990"/>
        <w:rPr>
          <w:rFonts w:ascii="Times New Roman" w:hAnsi="Times New Roman" w:cs="Times New Roman"/>
          <w:sz w:val="24"/>
          <w:szCs w:val="24"/>
        </w:rPr>
      </w:pPr>
    </w:p>
    <w:p w:rsidR="003C274C" w:rsidRPr="003C274C" w:rsidRDefault="003C274C" w:rsidP="003C274C">
      <w:pPr>
        <w:ind w:left="990" w:hanging="990"/>
        <w:rPr>
          <w:rFonts w:ascii="Times New Roman" w:hAnsi="Times New Roman" w:cs="Times New Roman"/>
          <w:sz w:val="24"/>
          <w:szCs w:val="24"/>
        </w:rPr>
      </w:pPr>
      <w:r w:rsidRPr="003C274C">
        <w:rPr>
          <w:rFonts w:ascii="Times New Roman" w:hAnsi="Times New Roman" w:cs="Times New Roman"/>
          <w:sz w:val="24"/>
          <w:szCs w:val="24"/>
        </w:rPr>
        <w:t>Sathiyaraj,S.,Alagendran,S.,Sivaji,M. and</w:t>
      </w:r>
      <w:r w:rsidRPr="003C274C">
        <w:rPr>
          <w:rFonts w:ascii="Times New Roman" w:hAnsi="Times New Roman" w:cs="Times New Roman"/>
          <w:b/>
          <w:sz w:val="24"/>
          <w:szCs w:val="24"/>
        </w:rPr>
        <w:t xml:space="preserve"> Vijayaraghavan,H. </w:t>
      </w:r>
      <w:r w:rsidRPr="003C274C">
        <w:rPr>
          <w:rFonts w:ascii="Times New Roman" w:hAnsi="Times New Roman" w:cs="Times New Roman"/>
          <w:sz w:val="24"/>
          <w:szCs w:val="24"/>
        </w:rPr>
        <w:t>2018. Plant Biochemistry for agricultural Sciences.Thannmbikkai Publication, Coimbatore.</w:t>
      </w:r>
    </w:p>
    <w:p w:rsidR="003C274C" w:rsidRPr="003C274C" w:rsidRDefault="003C274C" w:rsidP="003C274C">
      <w:pPr>
        <w:ind w:left="990" w:hanging="990"/>
        <w:rPr>
          <w:rFonts w:ascii="Times New Roman" w:hAnsi="Times New Roman" w:cs="Times New Roman"/>
          <w:sz w:val="24"/>
          <w:szCs w:val="24"/>
        </w:rPr>
      </w:pPr>
    </w:p>
    <w:p w:rsidR="003C274C" w:rsidRPr="003C274C" w:rsidRDefault="003C274C" w:rsidP="003C274C">
      <w:pPr>
        <w:ind w:left="990" w:hanging="990"/>
        <w:rPr>
          <w:rFonts w:ascii="Times New Roman" w:hAnsi="Times New Roman" w:cs="Times New Roman"/>
          <w:sz w:val="24"/>
          <w:szCs w:val="24"/>
        </w:rPr>
      </w:pPr>
      <w:r w:rsidRPr="003C274C">
        <w:rPr>
          <w:rFonts w:ascii="Times New Roman" w:hAnsi="Times New Roman" w:cs="Times New Roman"/>
          <w:sz w:val="24"/>
          <w:szCs w:val="24"/>
        </w:rPr>
        <w:lastRenderedPageBreak/>
        <w:t>Kannan,D., Palanisamy,A.,Kalaimani,M., Mohan,C. and</w:t>
      </w:r>
      <w:r w:rsidRPr="003C274C">
        <w:rPr>
          <w:rFonts w:ascii="Times New Roman" w:hAnsi="Times New Roman" w:cs="Times New Roman"/>
          <w:b/>
          <w:sz w:val="24"/>
          <w:szCs w:val="24"/>
        </w:rPr>
        <w:t xml:space="preserve"> Vijayaraghavan,H. </w:t>
      </w:r>
      <w:r w:rsidRPr="003C274C">
        <w:rPr>
          <w:rFonts w:ascii="Times New Roman" w:hAnsi="Times New Roman" w:cs="Times New Roman"/>
          <w:sz w:val="24"/>
          <w:szCs w:val="24"/>
        </w:rPr>
        <w:t>2018. Basic Concepts of Vegetables and Spices Production. Thannmbikkai Publication, Coimbatore.</w:t>
      </w:r>
    </w:p>
    <w:p w:rsidR="003C274C" w:rsidRPr="003C274C" w:rsidRDefault="003C274C" w:rsidP="003C274C">
      <w:pPr>
        <w:ind w:left="990" w:hanging="990"/>
        <w:rPr>
          <w:rFonts w:ascii="Times New Roman" w:hAnsi="Times New Roman" w:cs="Times New Roman"/>
          <w:sz w:val="24"/>
          <w:szCs w:val="24"/>
        </w:rPr>
      </w:pPr>
      <w:r w:rsidRPr="003C274C">
        <w:rPr>
          <w:rFonts w:ascii="Times New Roman" w:hAnsi="Times New Roman" w:cs="Times New Roman"/>
          <w:sz w:val="24"/>
          <w:szCs w:val="24"/>
        </w:rPr>
        <w:t>Sivaji,M., Sathiyaraj,S., Mohan,C.. and</w:t>
      </w:r>
      <w:r w:rsidRPr="003C274C">
        <w:rPr>
          <w:rFonts w:ascii="Times New Roman" w:hAnsi="Times New Roman" w:cs="Times New Roman"/>
          <w:b/>
          <w:sz w:val="24"/>
          <w:szCs w:val="24"/>
        </w:rPr>
        <w:t xml:space="preserve"> Vijayaraghavan,H. </w:t>
      </w:r>
      <w:r w:rsidRPr="003C274C">
        <w:rPr>
          <w:rFonts w:ascii="Times New Roman" w:hAnsi="Times New Roman" w:cs="Times New Roman"/>
          <w:sz w:val="24"/>
          <w:szCs w:val="24"/>
        </w:rPr>
        <w:t>2018. Basic Concepts of Plant Biotechnology. Thannmbikkai Publication, Coimbatore.</w:t>
      </w:r>
    </w:p>
    <w:p w:rsidR="00B90C86" w:rsidRPr="003C274C" w:rsidRDefault="00B90C86" w:rsidP="00B1131A">
      <w:pPr>
        <w:ind w:firstLine="270"/>
        <w:rPr>
          <w:rFonts w:ascii="Times New Roman" w:hAnsi="Times New Roman" w:cs="Times New Roman"/>
          <w:b/>
          <w:bCs/>
          <w:sz w:val="24"/>
          <w:szCs w:val="24"/>
        </w:rPr>
      </w:pPr>
    </w:p>
    <w:p w:rsidR="000378F5" w:rsidRPr="003C274C" w:rsidRDefault="000378F5">
      <w:pPr>
        <w:rPr>
          <w:rFonts w:ascii="Times New Roman" w:hAnsi="Times New Roman" w:cs="Times New Roman"/>
          <w:b/>
          <w:sz w:val="24"/>
          <w:szCs w:val="24"/>
        </w:rPr>
      </w:pPr>
    </w:p>
    <w:p w:rsidR="00B90C86" w:rsidRPr="003C274C" w:rsidRDefault="00B90C86" w:rsidP="00B90C86">
      <w:pPr>
        <w:rPr>
          <w:rFonts w:ascii="Times New Roman" w:hAnsi="Times New Roman" w:cs="Times New Roman"/>
          <w:b/>
          <w:sz w:val="24"/>
          <w:szCs w:val="24"/>
        </w:rPr>
      </w:pPr>
      <w:r w:rsidRPr="003C274C">
        <w:rPr>
          <w:rFonts w:ascii="Times New Roman" w:hAnsi="Times New Roman" w:cs="Times New Roman"/>
          <w:b/>
          <w:sz w:val="24"/>
          <w:szCs w:val="24"/>
        </w:rPr>
        <w:t xml:space="preserve">B.II </w:t>
      </w:r>
      <w:r w:rsidR="00102A5A" w:rsidRPr="003C274C">
        <w:rPr>
          <w:rFonts w:ascii="Times New Roman" w:hAnsi="Times New Roman" w:cs="Times New Roman"/>
          <w:b/>
          <w:sz w:val="24"/>
          <w:szCs w:val="24"/>
        </w:rPr>
        <w:t xml:space="preserve"> </w:t>
      </w:r>
      <w:r w:rsidRPr="003C274C">
        <w:rPr>
          <w:rFonts w:ascii="Times New Roman" w:hAnsi="Times New Roman" w:cs="Times New Roman"/>
          <w:b/>
          <w:sz w:val="24"/>
          <w:szCs w:val="24"/>
        </w:rPr>
        <w:t>List of articles in popular magazines or newspapers</w:t>
      </w:r>
    </w:p>
    <w:p w:rsidR="00B90C86" w:rsidRPr="003C274C" w:rsidRDefault="00B90C86" w:rsidP="00B90C86">
      <w:pPr>
        <w:rPr>
          <w:rFonts w:ascii="Times New Roman" w:hAnsi="Times New Roman" w:cs="Times New Roman"/>
          <w:b/>
          <w:sz w:val="24"/>
          <w:szCs w:val="24"/>
        </w:rPr>
      </w:pPr>
    </w:p>
    <w:p w:rsidR="00B90C86" w:rsidRPr="003C274C" w:rsidRDefault="00102A5A" w:rsidP="00B90C86">
      <w:pPr>
        <w:ind w:firstLine="270"/>
        <w:rPr>
          <w:rFonts w:ascii="Times New Roman" w:hAnsi="Times New Roman" w:cs="Times New Roman"/>
          <w:b/>
          <w:sz w:val="24"/>
          <w:szCs w:val="24"/>
        </w:rPr>
      </w:pPr>
      <w:r w:rsidRPr="003C274C">
        <w:rPr>
          <w:rFonts w:ascii="Times New Roman" w:hAnsi="Times New Roman" w:cs="Times New Roman"/>
          <w:b/>
          <w:sz w:val="24"/>
          <w:szCs w:val="24"/>
        </w:rPr>
        <w:t xml:space="preserve"> </w:t>
      </w:r>
      <w:r w:rsidR="00B90C86" w:rsidRPr="003C274C">
        <w:rPr>
          <w:rFonts w:ascii="Times New Roman" w:hAnsi="Times New Roman" w:cs="Times New Roman"/>
          <w:b/>
          <w:sz w:val="24"/>
          <w:szCs w:val="24"/>
        </w:rPr>
        <w:t xml:space="preserve">Total Articles: </w:t>
      </w:r>
      <w:r w:rsidR="00645A04">
        <w:rPr>
          <w:rFonts w:ascii="Times New Roman" w:hAnsi="Times New Roman" w:cs="Times New Roman"/>
          <w:b/>
          <w:sz w:val="24"/>
          <w:szCs w:val="24"/>
        </w:rPr>
        <w:t xml:space="preserve">more than 25 in regional languages for the farmers. </w:t>
      </w:r>
      <w:r w:rsidR="00B90C86" w:rsidRPr="003C274C">
        <w:rPr>
          <w:rFonts w:ascii="Times New Roman" w:hAnsi="Times New Roman" w:cs="Times New Roman"/>
          <w:b/>
          <w:sz w:val="24"/>
          <w:szCs w:val="24"/>
        </w:rPr>
        <w:t xml:space="preserve">  </w:t>
      </w:r>
    </w:p>
    <w:p w:rsidR="00B90C86" w:rsidRPr="003C274C" w:rsidRDefault="00B90C86" w:rsidP="00B90C86">
      <w:pPr>
        <w:ind w:firstLine="270"/>
        <w:rPr>
          <w:rFonts w:ascii="Times New Roman" w:hAnsi="Times New Roman" w:cs="Times New Roman"/>
          <w:b/>
          <w:sz w:val="24"/>
          <w:szCs w:val="24"/>
        </w:rPr>
      </w:pPr>
    </w:p>
    <w:p w:rsidR="00102A5A" w:rsidRPr="003C274C" w:rsidRDefault="00102A5A" w:rsidP="00B90C86">
      <w:pPr>
        <w:ind w:firstLine="270"/>
        <w:rPr>
          <w:rFonts w:ascii="Times New Roman" w:hAnsi="Times New Roman" w:cs="Times New Roman"/>
          <w:b/>
          <w:sz w:val="24"/>
          <w:szCs w:val="24"/>
        </w:rPr>
      </w:pPr>
      <w:r w:rsidRPr="003C274C">
        <w:rPr>
          <w:rFonts w:ascii="Times New Roman" w:hAnsi="Times New Roman" w:cs="Times New Roman"/>
          <w:b/>
          <w:sz w:val="24"/>
          <w:szCs w:val="24"/>
        </w:rPr>
        <w:t>C. Participation and scholarly presentations in</w:t>
      </w:r>
      <w:r w:rsidR="00645A04">
        <w:rPr>
          <w:rFonts w:ascii="Times New Roman" w:hAnsi="Times New Roman" w:cs="Times New Roman"/>
          <w:b/>
          <w:sz w:val="24"/>
          <w:szCs w:val="24"/>
        </w:rPr>
        <w:t xml:space="preserve"> National and International </w:t>
      </w:r>
      <w:r w:rsidRPr="003C274C">
        <w:rPr>
          <w:rFonts w:ascii="Times New Roman" w:hAnsi="Times New Roman" w:cs="Times New Roman"/>
          <w:b/>
          <w:sz w:val="24"/>
          <w:szCs w:val="24"/>
        </w:rPr>
        <w:t>C</w:t>
      </w:r>
      <w:r w:rsidR="00645A04">
        <w:rPr>
          <w:rFonts w:ascii="Times New Roman" w:hAnsi="Times New Roman" w:cs="Times New Roman"/>
          <w:b/>
          <w:sz w:val="24"/>
          <w:szCs w:val="24"/>
        </w:rPr>
        <w:t xml:space="preserve">onferences :  About 50. </w:t>
      </w:r>
      <w:r w:rsidRPr="003C274C">
        <w:rPr>
          <w:rFonts w:ascii="Times New Roman" w:hAnsi="Times New Roman" w:cs="Times New Roman"/>
          <w:b/>
          <w:sz w:val="24"/>
          <w:szCs w:val="24"/>
        </w:rPr>
        <w:t xml:space="preserve"> </w:t>
      </w:r>
    </w:p>
    <w:p w:rsidR="00102A5A" w:rsidRPr="003C274C" w:rsidRDefault="00102A5A" w:rsidP="00B90C86">
      <w:pPr>
        <w:ind w:firstLine="270"/>
        <w:rPr>
          <w:rFonts w:ascii="Times New Roman" w:hAnsi="Times New Roman" w:cs="Times New Roman"/>
          <w:b/>
          <w:bCs/>
          <w:sz w:val="24"/>
          <w:szCs w:val="24"/>
        </w:rPr>
      </w:pPr>
    </w:p>
    <w:p w:rsidR="00102A5A" w:rsidRPr="003C274C" w:rsidRDefault="00102A5A" w:rsidP="00B90C86">
      <w:pPr>
        <w:ind w:firstLine="270"/>
        <w:rPr>
          <w:rFonts w:ascii="Times New Roman" w:hAnsi="Times New Roman" w:cs="Times New Roman"/>
          <w:b/>
          <w:bCs/>
          <w:sz w:val="24"/>
          <w:szCs w:val="24"/>
        </w:rPr>
      </w:pPr>
    </w:p>
    <w:p w:rsidR="00102A5A" w:rsidRPr="003C274C" w:rsidRDefault="00102A5A" w:rsidP="00102A5A">
      <w:pPr>
        <w:ind w:left="270" w:hanging="270"/>
        <w:rPr>
          <w:rFonts w:ascii="Times New Roman" w:hAnsi="Times New Roman" w:cs="Times New Roman"/>
          <w:b/>
          <w:bCs/>
          <w:sz w:val="24"/>
          <w:szCs w:val="24"/>
        </w:rPr>
      </w:pPr>
      <w:r w:rsidRPr="003C274C">
        <w:rPr>
          <w:rFonts w:ascii="Times New Roman" w:hAnsi="Times New Roman" w:cs="Times New Roman"/>
          <w:b/>
          <w:sz w:val="24"/>
          <w:szCs w:val="24"/>
        </w:rPr>
        <w:t xml:space="preserve">D. Participation and contribution in National/International Fora in the area of your academic and professional expertise </w:t>
      </w:r>
    </w:p>
    <w:p w:rsidR="00102A5A" w:rsidRPr="003C274C" w:rsidRDefault="00102A5A" w:rsidP="00102A5A">
      <w:pPr>
        <w:ind w:left="270" w:hanging="270"/>
        <w:rPr>
          <w:rFonts w:ascii="Times New Roman" w:hAnsi="Times New Roman" w:cs="Times New Roman"/>
          <w:b/>
          <w:bCs/>
          <w:sz w:val="24"/>
          <w:szCs w:val="24"/>
        </w:rPr>
      </w:pPr>
    </w:p>
    <w:tbl>
      <w:tblPr>
        <w:tblStyle w:val="TableGrid"/>
        <w:tblW w:w="0" w:type="auto"/>
        <w:tblInd w:w="270" w:type="dxa"/>
        <w:tblLook w:val="04A0"/>
      </w:tblPr>
      <w:tblGrid>
        <w:gridCol w:w="3214"/>
        <w:gridCol w:w="2300"/>
        <w:gridCol w:w="3072"/>
      </w:tblGrid>
      <w:tr w:rsidR="008346A9" w:rsidRPr="003C274C" w:rsidTr="00A4675E">
        <w:tc>
          <w:tcPr>
            <w:tcW w:w="5729" w:type="dxa"/>
            <w:gridSpan w:val="2"/>
          </w:tcPr>
          <w:p w:rsidR="008346A9" w:rsidRPr="003C274C" w:rsidRDefault="008346A9" w:rsidP="00102A5A">
            <w:pPr>
              <w:rPr>
                <w:rFonts w:ascii="Times New Roman" w:hAnsi="Times New Roman" w:cs="Times New Roman"/>
                <w:b/>
                <w:bCs/>
                <w:sz w:val="24"/>
                <w:szCs w:val="24"/>
              </w:rPr>
            </w:pPr>
          </w:p>
        </w:tc>
        <w:tc>
          <w:tcPr>
            <w:tcW w:w="3244" w:type="dxa"/>
          </w:tcPr>
          <w:p w:rsidR="008346A9" w:rsidRPr="003C274C" w:rsidRDefault="008346A9" w:rsidP="003C274C">
            <w:pPr>
              <w:jc w:val="center"/>
              <w:rPr>
                <w:rFonts w:ascii="Times New Roman" w:hAnsi="Times New Roman" w:cs="Times New Roman"/>
                <w:bCs/>
                <w:sz w:val="24"/>
                <w:szCs w:val="24"/>
              </w:rPr>
            </w:pPr>
            <w:r w:rsidRPr="003C274C">
              <w:rPr>
                <w:rFonts w:ascii="Times New Roman" w:hAnsi="Times New Roman" w:cs="Times New Roman"/>
                <w:bCs/>
                <w:sz w:val="24"/>
                <w:szCs w:val="24"/>
              </w:rPr>
              <w:t>Number(s)</w:t>
            </w:r>
          </w:p>
        </w:tc>
      </w:tr>
      <w:tr w:rsidR="008346A9" w:rsidRPr="003C274C" w:rsidTr="008346A9">
        <w:trPr>
          <w:trHeight w:val="128"/>
        </w:trPr>
        <w:tc>
          <w:tcPr>
            <w:tcW w:w="3348" w:type="dxa"/>
            <w:vMerge w:val="restart"/>
          </w:tcPr>
          <w:p w:rsidR="008346A9" w:rsidRPr="003C274C" w:rsidRDefault="008346A9" w:rsidP="00102A5A">
            <w:pPr>
              <w:rPr>
                <w:rFonts w:ascii="Times New Roman" w:hAnsi="Times New Roman" w:cs="Times New Roman"/>
                <w:b/>
                <w:bCs/>
                <w:sz w:val="24"/>
                <w:szCs w:val="24"/>
              </w:rPr>
            </w:pPr>
            <w:r w:rsidRPr="003C274C">
              <w:rPr>
                <w:rFonts w:ascii="Times New Roman" w:hAnsi="Times New Roman" w:cs="Times New Roman"/>
                <w:sz w:val="24"/>
                <w:szCs w:val="24"/>
              </w:rPr>
              <w:t>Plenary Lectures/Invited Talks</w:t>
            </w:r>
          </w:p>
        </w:tc>
        <w:tc>
          <w:tcPr>
            <w:tcW w:w="2381" w:type="dxa"/>
          </w:tcPr>
          <w:p w:rsidR="008346A9" w:rsidRPr="003C274C" w:rsidRDefault="008346A9" w:rsidP="008346A9">
            <w:pPr>
              <w:rPr>
                <w:rFonts w:ascii="Times New Roman" w:hAnsi="Times New Roman" w:cs="Times New Roman"/>
                <w:b/>
                <w:bCs/>
                <w:sz w:val="24"/>
                <w:szCs w:val="24"/>
              </w:rPr>
            </w:pPr>
            <w:r w:rsidRPr="003C274C">
              <w:rPr>
                <w:rFonts w:ascii="Times New Roman" w:hAnsi="Times New Roman" w:cs="Times New Roman"/>
                <w:sz w:val="24"/>
                <w:szCs w:val="24"/>
              </w:rPr>
              <w:t xml:space="preserve">International </w:t>
            </w:r>
          </w:p>
        </w:tc>
        <w:tc>
          <w:tcPr>
            <w:tcW w:w="3244" w:type="dxa"/>
            <w:vMerge w:val="restart"/>
          </w:tcPr>
          <w:p w:rsidR="008346A9" w:rsidRPr="003C274C" w:rsidRDefault="003C274C" w:rsidP="003C274C">
            <w:pPr>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8346A9" w:rsidRPr="003C274C" w:rsidTr="008346A9">
        <w:trPr>
          <w:trHeight w:val="127"/>
        </w:trPr>
        <w:tc>
          <w:tcPr>
            <w:tcW w:w="3348" w:type="dxa"/>
            <w:vMerge/>
          </w:tcPr>
          <w:p w:rsidR="008346A9" w:rsidRPr="003C274C" w:rsidRDefault="008346A9" w:rsidP="00102A5A">
            <w:pPr>
              <w:rPr>
                <w:rFonts w:ascii="Times New Roman" w:hAnsi="Times New Roman" w:cs="Times New Roman"/>
                <w:b/>
                <w:bCs/>
                <w:sz w:val="24"/>
                <w:szCs w:val="24"/>
              </w:rPr>
            </w:pPr>
          </w:p>
        </w:tc>
        <w:tc>
          <w:tcPr>
            <w:tcW w:w="2381" w:type="dxa"/>
          </w:tcPr>
          <w:p w:rsidR="008346A9" w:rsidRPr="003C274C" w:rsidRDefault="008346A9" w:rsidP="00102A5A">
            <w:pPr>
              <w:rPr>
                <w:rFonts w:ascii="Times New Roman" w:hAnsi="Times New Roman" w:cs="Times New Roman"/>
                <w:b/>
                <w:bCs/>
                <w:sz w:val="24"/>
                <w:szCs w:val="24"/>
              </w:rPr>
            </w:pPr>
            <w:r w:rsidRPr="003C274C">
              <w:rPr>
                <w:rFonts w:ascii="Times New Roman" w:hAnsi="Times New Roman" w:cs="Times New Roman"/>
                <w:sz w:val="24"/>
                <w:szCs w:val="24"/>
              </w:rPr>
              <w:t>National</w:t>
            </w:r>
          </w:p>
        </w:tc>
        <w:tc>
          <w:tcPr>
            <w:tcW w:w="3244" w:type="dxa"/>
            <w:vMerge/>
          </w:tcPr>
          <w:p w:rsidR="008346A9" w:rsidRPr="003C274C" w:rsidRDefault="008346A9" w:rsidP="003C274C">
            <w:pPr>
              <w:jc w:val="center"/>
              <w:rPr>
                <w:rFonts w:ascii="Times New Roman" w:hAnsi="Times New Roman" w:cs="Times New Roman"/>
                <w:b/>
                <w:bCs/>
                <w:sz w:val="24"/>
                <w:szCs w:val="24"/>
              </w:rPr>
            </w:pPr>
          </w:p>
        </w:tc>
      </w:tr>
      <w:tr w:rsidR="008346A9" w:rsidRPr="003C274C" w:rsidTr="008346A9">
        <w:trPr>
          <w:trHeight w:val="128"/>
        </w:trPr>
        <w:tc>
          <w:tcPr>
            <w:tcW w:w="3348" w:type="dxa"/>
            <w:vMerge w:val="restart"/>
          </w:tcPr>
          <w:p w:rsidR="008346A9" w:rsidRPr="003C274C" w:rsidRDefault="008346A9" w:rsidP="00102A5A">
            <w:pPr>
              <w:rPr>
                <w:rFonts w:ascii="Times New Roman" w:hAnsi="Times New Roman" w:cs="Times New Roman"/>
                <w:b/>
                <w:bCs/>
                <w:sz w:val="24"/>
                <w:szCs w:val="24"/>
              </w:rPr>
            </w:pPr>
            <w:r w:rsidRPr="003C274C">
              <w:rPr>
                <w:rFonts w:ascii="Times New Roman" w:hAnsi="Times New Roman" w:cs="Times New Roman"/>
                <w:sz w:val="24"/>
                <w:szCs w:val="24"/>
              </w:rPr>
              <w:t>Congresses attended</w:t>
            </w:r>
          </w:p>
        </w:tc>
        <w:tc>
          <w:tcPr>
            <w:tcW w:w="2381" w:type="dxa"/>
          </w:tcPr>
          <w:p w:rsidR="008346A9" w:rsidRPr="003C274C" w:rsidRDefault="008346A9" w:rsidP="00A4675E">
            <w:pPr>
              <w:rPr>
                <w:rFonts w:ascii="Times New Roman" w:hAnsi="Times New Roman" w:cs="Times New Roman"/>
                <w:b/>
                <w:bCs/>
                <w:sz w:val="24"/>
                <w:szCs w:val="24"/>
              </w:rPr>
            </w:pPr>
            <w:r w:rsidRPr="003C274C">
              <w:rPr>
                <w:rFonts w:ascii="Times New Roman" w:hAnsi="Times New Roman" w:cs="Times New Roman"/>
                <w:sz w:val="24"/>
                <w:szCs w:val="24"/>
              </w:rPr>
              <w:t xml:space="preserve">International </w:t>
            </w:r>
          </w:p>
        </w:tc>
        <w:tc>
          <w:tcPr>
            <w:tcW w:w="3244" w:type="dxa"/>
            <w:vMerge w:val="restart"/>
          </w:tcPr>
          <w:p w:rsidR="008346A9" w:rsidRPr="003C274C" w:rsidRDefault="003C274C" w:rsidP="003C274C">
            <w:pPr>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8346A9" w:rsidRPr="003C274C" w:rsidTr="008346A9">
        <w:trPr>
          <w:trHeight w:val="127"/>
        </w:trPr>
        <w:tc>
          <w:tcPr>
            <w:tcW w:w="3348" w:type="dxa"/>
            <w:vMerge/>
          </w:tcPr>
          <w:p w:rsidR="008346A9" w:rsidRPr="003C274C" w:rsidRDefault="008346A9" w:rsidP="00102A5A">
            <w:pPr>
              <w:rPr>
                <w:rFonts w:ascii="Times New Roman" w:hAnsi="Times New Roman" w:cs="Times New Roman"/>
                <w:b/>
                <w:bCs/>
                <w:sz w:val="24"/>
                <w:szCs w:val="24"/>
              </w:rPr>
            </w:pPr>
          </w:p>
        </w:tc>
        <w:tc>
          <w:tcPr>
            <w:tcW w:w="2381" w:type="dxa"/>
          </w:tcPr>
          <w:p w:rsidR="008346A9" w:rsidRPr="003C274C" w:rsidRDefault="008346A9" w:rsidP="00A4675E">
            <w:pPr>
              <w:rPr>
                <w:rFonts w:ascii="Times New Roman" w:hAnsi="Times New Roman" w:cs="Times New Roman"/>
                <w:b/>
                <w:bCs/>
                <w:sz w:val="24"/>
                <w:szCs w:val="24"/>
              </w:rPr>
            </w:pPr>
            <w:r w:rsidRPr="003C274C">
              <w:rPr>
                <w:rFonts w:ascii="Times New Roman" w:hAnsi="Times New Roman" w:cs="Times New Roman"/>
                <w:sz w:val="24"/>
                <w:szCs w:val="24"/>
              </w:rPr>
              <w:t>National</w:t>
            </w:r>
          </w:p>
        </w:tc>
        <w:tc>
          <w:tcPr>
            <w:tcW w:w="3244" w:type="dxa"/>
            <w:vMerge/>
          </w:tcPr>
          <w:p w:rsidR="008346A9" w:rsidRPr="003C274C" w:rsidRDefault="008346A9" w:rsidP="003C274C">
            <w:pPr>
              <w:jc w:val="center"/>
              <w:rPr>
                <w:rFonts w:ascii="Times New Roman" w:hAnsi="Times New Roman" w:cs="Times New Roman"/>
                <w:b/>
                <w:bCs/>
                <w:sz w:val="24"/>
                <w:szCs w:val="24"/>
              </w:rPr>
            </w:pPr>
          </w:p>
        </w:tc>
      </w:tr>
      <w:tr w:rsidR="008346A9" w:rsidRPr="003C274C" w:rsidTr="008346A9">
        <w:trPr>
          <w:trHeight w:val="128"/>
        </w:trPr>
        <w:tc>
          <w:tcPr>
            <w:tcW w:w="3348" w:type="dxa"/>
            <w:vMerge w:val="restart"/>
          </w:tcPr>
          <w:p w:rsidR="008346A9" w:rsidRPr="003C274C" w:rsidRDefault="008346A9" w:rsidP="00102A5A">
            <w:pPr>
              <w:rPr>
                <w:rFonts w:ascii="Times New Roman" w:hAnsi="Times New Roman" w:cs="Times New Roman"/>
                <w:b/>
                <w:bCs/>
                <w:sz w:val="24"/>
                <w:szCs w:val="24"/>
              </w:rPr>
            </w:pPr>
            <w:r w:rsidRPr="003C274C">
              <w:rPr>
                <w:rFonts w:ascii="Times New Roman" w:hAnsi="Times New Roman" w:cs="Times New Roman"/>
                <w:sz w:val="24"/>
                <w:szCs w:val="24"/>
              </w:rPr>
              <w:t>Examinership etc.</w:t>
            </w:r>
          </w:p>
        </w:tc>
        <w:tc>
          <w:tcPr>
            <w:tcW w:w="2381" w:type="dxa"/>
          </w:tcPr>
          <w:p w:rsidR="008346A9" w:rsidRPr="003C274C" w:rsidRDefault="008346A9" w:rsidP="00A4675E">
            <w:pPr>
              <w:rPr>
                <w:rFonts w:ascii="Times New Roman" w:hAnsi="Times New Roman" w:cs="Times New Roman"/>
                <w:b/>
                <w:bCs/>
                <w:sz w:val="24"/>
                <w:szCs w:val="24"/>
              </w:rPr>
            </w:pPr>
            <w:r w:rsidRPr="003C274C">
              <w:rPr>
                <w:rFonts w:ascii="Times New Roman" w:hAnsi="Times New Roman" w:cs="Times New Roman"/>
                <w:sz w:val="24"/>
                <w:szCs w:val="24"/>
              </w:rPr>
              <w:t xml:space="preserve">International </w:t>
            </w:r>
          </w:p>
        </w:tc>
        <w:tc>
          <w:tcPr>
            <w:tcW w:w="3244" w:type="dxa"/>
            <w:vMerge w:val="restart"/>
          </w:tcPr>
          <w:p w:rsidR="008346A9" w:rsidRPr="003C274C" w:rsidRDefault="003C274C" w:rsidP="003C274C">
            <w:pPr>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8346A9" w:rsidRPr="003C274C" w:rsidTr="008346A9">
        <w:trPr>
          <w:trHeight w:val="127"/>
        </w:trPr>
        <w:tc>
          <w:tcPr>
            <w:tcW w:w="3348" w:type="dxa"/>
            <w:vMerge/>
          </w:tcPr>
          <w:p w:rsidR="008346A9" w:rsidRPr="003C274C" w:rsidRDefault="008346A9" w:rsidP="00102A5A">
            <w:pPr>
              <w:rPr>
                <w:rFonts w:ascii="Times New Roman" w:hAnsi="Times New Roman" w:cs="Times New Roman"/>
                <w:b/>
                <w:bCs/>
                <w:sz w:val="24"/>
                <w:szCs w:val="24"/>
              </w:rPr>
            </w:pPr>
          </w:p>
        </w:tc>
        <w:tc>
          <w:tcPr>
            <w:tcW w:w="2381" w:type="dxa"/>
          </w:tcPr>
          <w:p w:rsidR="008346A9" w:rsidRPr="003C274C" w:rsidRDefault="008346A9" w:rsidP="00A4675E">
            <w:pPr>
              <w:rPr>
                <w:rFonts w:ascii="Times New Roman" w:hAnsi="Times New Roman" w:cs="Times New Roman"/>
                <w:b/>
                <w:bCs/>
                <w:sz w:val="24"/>
                <w:szCs w:val="24"/>
              </w:rPr>
            </w:pPr>
            <w:r w:rsidRPr="003C274C">
              <w:rPr>
                <w:rFonts w:ascii="Times New Roman" w:hAnsi="Times New Roman" w:cs="Times New Roman"/>
                <w:sz w:val="24"/>
                <w:szCs w:val="24"/>
              </w:rPr>
              <w:t>National</w:t>
            </w:r>
          </w:p>
        </w:tc>
        <w:tc>
          <w:tcPr>
            <w:tcW w:w="3244" w:type="dxa"/>
            <w:vMerge/>
          </w:tcPr>
          <w:p w:rsidR="008346A9" w:rsidRPr="003C274C" w:rsidRDefault="008346A9" w:rsidP="00102A5A">
            <w:pPr>
              <w:rPr>
                <w:rFonts w:ascii="Times New Roman" w:hAnsi="Times New Roman" w:cs="Times New Roman"/>
                <w:b/>
                <w:bCs/>
                <w:sz w:val="24"/>
                <w:szCs w:val="24"/>
              </w:rPr>
            </w:pPr>
          </w:p>
        </w:tc>
      </w:tr>
      <w:tr w:rsidR="008346A9" w:rsidRPr="003C274C" w:rsidTr="008346A9">
        <w:trPr>
          <w:trHeight w:val="128"/>
        </w:trPr>
        <w:tc>
          <w:tcPr>
            <w:tcW w:w="3348" w:type="dxa"/>
            <w:vMerge w:val="restart"/>
          </w:tcPr>
          <w:p w:rsidR="008346A9" w:rsidRPr="003C274C" w:rsidRDefault="008346A9" w:rsidP="00102A5A">
            <w:pPr>
              <w:rPr>
                <w:rFonts w:ascii="Times New Roman" w:hAnsi="Times New Roman" w:cs="Times New Roman"/>
                <w:b/>
                <w:bCs/>
                <w:sz w:val="24"/>
                <w:szCs w:val="24"/>
              </w:rPr>
            </w:pPr>
            <w:r w:rsidRPr="003C274C">
              <w:rPr>
                <w:rFonts w:ascii="Times New Roman" w:hAnsi="Times New Roman" w:cs="Times New Roman"/>
                <w:sz w:val="24"/>
                <w:szCs w:val="24"/>
              </w:rPr>
              <w:t>Others (Specify)</w:t>
            </w:r>
          </w:p>
        </w:tc>
        <w:tc>
          <w:tcPr>
            <w:tcW w:w="2381" w:type="dxa"/>
          </w:tcPr>
          <w:p w:rsidR="008346A9" w:rsidRPr="003C274C" w:rsidRDefault="008346A9" w:rsidP="00A4675E">
            <w:pPr>
              <w:rPr>
                <w:rFonts w:ascii="Times New Roman" w:hAnsi="Times New Roman" w:cs="Times New Roman"/>
                <w:b/>
                <w:bCs/>
                <w:sz w:val="24"/>
                <w:szCs w:val="24"/>
              </w:rPr>
            </w:pPr>
            <w:r w:rsidRPr="003C274C">
              <w:rPr>
                <w:rFonts w:ascii="Times New Roman" w:hAnsi="Times New Roman" w:cs="Times New Roman"/>
                <w:sz w:val="24"/>
                <w:szCs w:val="24"/>
              </w:rPr>
              <w:t xml:space="preserve">International </w:t>
            </w:r>
          </w:p>
        </w:tc>
        <w:tc>
          <w:tcPr>
            <w:tcW w:w="3244" w:type="dxa"/>
            <w:vMerge w:val="restart"/>
          </w:tcPr>
          <w:p w:rsidR="008346A9" w:rsidRPr="003C274C" w:rsidRDefault="008346A9" w:rsidP="00102A5A">
            <w:pPr>
              <w:rPr>
                <w:rFonts w:ascii="Times New Roman" w:hAnsi="Times New Roman" w:cs="Times New Roman"/>
                <w:b/>
                <w:bCs/>
                <w:sz w:val="24"/>
                <w:szCs w:val="24"/>
              </w:rPr>
            </w:pPr>
          </w:p>
        </w:tc>
      </w:tr>
      <w:tr w:rsidR="008346A9" w:rsidRPr="003C274C" w:rsidTr="008346A9">
        <w:trPr>
          <w:trHeight w:val="127"/>
        </w:trPr>
        <w:tc>
          <w:tcPr>
            <w:tcW w:w="3348" w:type="dxa"/>
            <w:vMerge/>
          </w:tcPr>
          <w:p w:rsidR="008346A9" w:rsidRPr="003C274C" w:rsidRDefault="008346A9" w:rsidP="00102A5A">
            <w:pPr>
              <w:rPr>
                <w:rFonts w:ascii="Times New Roman" w:hAnsi="Times New Roman" w:cs="Times New Roman"/>
                <w:b/>
                <w:bCs/>
                <w:sz w:val="24"/>
                <w:szCs w:val="24"/>
              </w:rPr>
            </w:pPr>
          </w:p>
        </w:tc>
        <w:tc>
          <w:tcPr>
            <w:tcW w:w="2381" w:type="dxa"/>
          </w:tcPr>
          <w:p w:rsidR="008346A9" w:rsidRPr="003C274C" w:rsidRDefault="008346A9" w:rsidP="00A4675E">
            <w:pPr>
              <w:rPr>
                <w:rFonts w:ascii="Times New Roman" w:hAnsi="Times New Roman" w:cs="Times New Roman"/>
                <w:b/>
                <w:bCs/>
                <w:sz w:val="24"/>
                <w:szCs w:val="24"/>
              </w:rPr>
            </w:pPr>
            <w:r w:rsidRPr="003C274C">
              <w:rPr>
                <w:rFonts w:ascii="Times New Roman" w:hAnsi="Times New Roman" w:cs="Times New Roman"/>
                <w:sz w:val="24"/>
                <w:szCs w:val="24"/>
              </w:rPr>
              <w:t>National</w:t>
            </w:r>
          </w:p>
        </w:tc>
        <w:tc>
          <w:tcPr>
            <w:tcW w:w="3244" w:type="dxa"/>
            <w:vMerge/>
          </w:tcPr>
          <w:p w:rsidR="008346A9" w:rsidRPr="003C274C" w:rsidRDefault="008346A9" w:rsidP="00102A5A">
            <w:pPr>
              <w:rPr>
                <w:rFonts w:ascii="Times New Roman" w:hAnsi="Times New Roman" w:cs="Times New Roman"/>
                <w:b/>
                <w:bCs/>
                <w:sz w:val="24"/>
                <w:szCs w:val="24"/>
              </w:rPr>
            </w:pPr>
          </w:p>
        </w:tc>
      </w:tr>
    </w:tbl>
    <w:p w:rsidR="00C90B0B" w:rsidRPr="003C274C" w:rsidRDefault="00C90B0B" w:rsidP="00102A5A">
      <w:pPr>
        <w:ind w:left="270" w:hanging="270"/>
        <w:rPr>
          <w:rFonts w:ascii="Times New Roman" w:hAnsi="Times New Roman" w:cs="Times New Roman"/>
          <w:b/>
          <w:bCs/>
          <w:sz w:val="24"/>
          <w:szCs w:val="24"/>
        </w:rPr>
      </w:pPr>
    </w:p>
    <w:p w:rsidR="008346A9" w:rsidRPr="003C274C" w:rsidRDefault="00344380" w:rsidP="00102A5A">
      <w:pPr>
        <w:ind w:left="270" w:hanging="270"/>
        <w:rPr>
          <w:rFonts w:ascii="Times New Roman" w:hAnsi="Times New Roman" w:cs="Times New Roman"/>
          <w:b/>
          <w:bCs/>
          <w:sz w:val="24"/>
          <w:szCs w:val="24"/>
        </w:rPr>
      </w:pPr>
      <w:r>
        <w:rPr>
          <w:rFonts w:ascii="Times New Roman" w:hAnsi="Times New Roman" w:cs="Times New Roman"/>
          <w:b/>
          <w:sz w:val="24"/>
          <w:szCs w:val="24"/>
        </w:rPr>
        <w:t>9</w:t>
      </w:r>
      <w:r w:rsidR="008346A9" w:rsidRPr="003C274C">
        <w:rPr>
          <w:rFonts w:ascii="Times New Roman" w:hAnsi="Times New Roman" w:cs="Times New Roman"/>
          <w:b/>
          <w:sz w:val="24"/>
          <w:szCs w:val="24"/>
        </w:rPr>
        <w:t>. Research Projects:</w:t>
      </w:r>
      <w:r w:rsidR="008346A9" w:rsidRPr="003C274C">
        <w:rPr>
          <w:rFonts w:ascii="Times New Roman" w:hAnsi="Times New Roman" w:cs="Times New Roman"/>
          <w:b/>
          <w:bCs/>
          <w:sz w:val="24"/>
          <w:szCs w:val="24"/>
        </w:rPr>
        <w:t xml:space="preserve"> </w:t>
      </w:r>
    </w:p>
    <w:p w:rsidR="00676CEC" w:rsidRPr="003C274C" w:rsidRDefault="00676CEC" w:rsidP="00102A5A">
      <w:pPr>
        <w:ind w:left="270" w:hanging="27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2315"/>
        <w:gridCol w:w="1382"/>
        <w:gridCol w:w="1549"/>
        <w:gridCol w:w="1569"/>
        <w:gridCol w:w="1278"/>
      </w:tblGrid>
      <w:tr w:rsidR="00676CEC" w:rsidRPr="003C274C" w:rsidTr="003A61EA">
        <w:tc>
          <w:tcPr>
            <w:tcW w:w="763" w:type="dxa"/>
          </w:tcPr>
          <w:p w:rsidR="00676CEC" w:rsidRPr="003C274C" w:rsidRDefault="00676CEC" w:rsidP="003A61EA">
            <w:pPr>
              <w:widowControl w:val="0"/>
              <w:autoSpaceDE w:val="0"/>
              <w:autoSpaceDN w:val="0"/>
              <w:adjustRightInd w:val="0"/>
              <w:jc w:val="center"/>
              <w:rPr>
                <w:rFonts w:ascii="Times New Roman" w:eastAsia="Calibri" w:hAnsi="Times New Roman" w:cs="Times New Roman"/>
                <w:b/>
                <w:color w:val="000000"/>
                <w:spacing w:val="-2"/>
                <w:sz w:val="24"/>
                <w:szCs w:val="24"/>
              </w:rPr>
            </w:pPr>
            <w:r w:rsidRPr="003C274C">
              <w:rPr>
                <w:rFonts w:ascii="Times New Roman" w:eastAsia="Calibri" w:hAnsi="Times New Roman" w:cs="Times New Roman"/>
                <w:b/>
                <w:color w:val="000000"/>
                <w:spacing w:val="-2"/>
                <w:sz w:val="24"/>
                <w:szCs w:val="24"/>
              </w:rPr>
              <w:t>S.No.</w:t>
            </w:r>
          </w:p>
        </w:tc>
        <w:tc>
          <w:tcPr>
            <w:tcW w:w="2315" w:type="dxa"/>
          </w:tcPr>
          <w:p w:rsidR="00676CEC" w:rsidRPr="003C274C" w:rsidRDefault="00676CEC" w:rsidP="003A61EA">
            <w:pPr>
              <w:widowControl w:val="0"/>
              <w:autoSpaceDE w:val="0"/>
              <w:autoSpaceDN w:val="0"/>
              <w:adjustRightInd w:val="0"/>
              <w:jc w:val="center"/>
              <w:rPr>
                <w:rFonts w:ascii="Times New Roman" w:eastAsia="Calibri" w:hAnsi="Times New Roman" w:cs="Times New Roman"/>
                <w:b/>
                <w:color w:val="000000"/>
                <w:spacing w:val="-2"/>
                <w:sz w:val="24"/>
                <w:szCs w:val="24"/>
              </w:rPr>
            </w:pPr>
            <w:r w:rsidRPr="003C274C">
              <w:rPr>
                <w:rFonts w:ascii="Times New Roman" w:eastAsia="Calibri" w:hAnsi="Times New Roman" w:cs="Times New Roman"/>
                <w:b/>
                <w:color w:val="000000"/>
                <w:spacing w:val="-2"/>
                <w:sz w:val="24"/>
                <w:szCs w:val="24"/>
              </w:rPr>
              <w:t>Title of the Project</w:t>
            </w:r>
          </w:p>
        </w:tc>
        <w:tc>
          <w:tcPr>
            <w:tcW w:w="1382" w:type="dxa"/>
          </w:tcPr>
          <w:p w:rsidR="00676CEC" w:rsidRPr="003C274C" w:rsidRDefault="00676CEC" w:rsidP="003A61EA">
            <w:pPr>
              <w:widowControl w:val="0"/>
              <w:autoSpaceDE w:val="0"/>
              <w:autoSpaceDN w:val="0"/>
              <w:adjustRightInd w:val="0"/>
              <w:jc w:val="center"/>
              <w:rPr>
                <w:rFonts w:ascii="Times New Roman" w:eastAsia="Calibri" w:hAnsi="Times New Roman" w:cs="Times New Roman"/>
                <w:b/>
                <w:color w:val="000000"/>
                <w:spacing w:val="-2"/>
                <w:sz w:val="24"/>
                <w:szCs w:val="24"/>
              </w:rPr>
            </w:pPr>
            <w:r w:rsidRPr="003C274C">
              <w:rPr>
                <w:rFonts w:ascii="Times New Roman" w:eastAsia="Calibri" w:hAnsi="Times New Roman" w:cs="Times New Roman"/>
                <w:b/>
                <w:color w:val="000000"/>
                <w:spacing w:val="-2"/>
                <w:sz w:val="24"/>
                <w:szCs w:val="24"/>
              </w:rPr>
              <w:t>Sponsor Name</w:t>
            </w:r>
          </w:p>
        </w:tc>
        <w:tc>
          <w:tcPr>
            <w:tcW w:w="1549" w:type="dxa"/>
          </w:tcPr>
          <w:p w:rsidR="00676CEC" w:rsidRPr="003C274C" w:rsidRDefault="00676CEC" w:rsidP="003A61EA">
            <w:pPr>
              <w:widowControl w:val="0"/>
              <w:autoSpaceDE w:val="0"/>
              <w:autoSpaceDN w:val="0"/>
              <w:adjustRightInd w:val="0"/>
              <w:jc w:val="center"/>
              <w:rPr>
                <w:rFonts w:ascii="Times New Roman" w:eastAsia="Calibri" w:hAnsi="Times New Roman" w:cs="Times New Roman"/>
                <w:b/>
                <w:color w:val="000000"/>
                <w:spacing w:val="-2"/>
                <w:sz w:val="24"/>
                <w:szCs w:val="24"/>
              </w:rPr>
            </w:pPr>
            <w:r w:rsidRPr="003C274C">
              <w:rPr>
                <w:rFonts w:ascii="Times New Roman" w:eastAsia="Calibri" w:hAnsi="Times New Roman" w:cs="Times New Roman"/>
                <w:b/>
                <w:color w:val="000000"/>
                <w:spacing w:val="-2"/>
                <w:sz w:val="24"/>
                <w:szCs w:val="24"/>
              </w:rPr>
              <w:t>Duration of the Project</w:t>
            </w:r>
          </w:p>
        </w:tc>
        <w:tc>
          <w:tcPr>
            <w:tcW w:w="1569" w:type="dxa"/>
          </w:tcPr>
          <w:p w:rsidR="00676CEC" w:rsidRPr="003C274C" w:rsidRDefault="00676CEC" w:rsidP="003A61EA">
            <w:pPr>
              <w:widowControl w:val="0"/>
              <w:autoSpaceDE w:val="0"/>
              <w:autoSpaceDN w:val="0"/>
              <w:adjustRightInd w:val="0"/>
              <w:rPr>
                <w:rFonts w:ascii="Times New Roman" w:eastAsia="Calibri" w:hAnsi="Times New Roman" w:cs="Times New Roman"/>
                <w:b/>
                <w:color w:val="000000"/>
                <w:spacing w:val="-2"/>
                <w:sz w:val="24"/>
                <w:szCs w:val="24"/>
              </w:rPr>
            </w:pPr>
            <w:r w:rsidRPr="003C274C">
              <w:rPr>
                <w:rFonts w:ascii="Times New Roman" w:eastAsia="Calibri" w:hAnsi="Times New Roman" w:cs="Times New Roman"/>
                <w:b/>
                <w:color w:val="000000"/>
                <w:spacing w:val="-2"/>
                <w:sz w:val="24"/>
                <w:szCs w:val="24"/>
              </w:rPr>
              <w:t>Amount of Grant</w:t>
            </w:r>
          </w:p>
          <w:p w:rsidR="00676CEC" w:rsidRPr="003C274C" w:rsidRDefault="00676CEC" w:rsidP="003A61EA">
            <w:pPr>
              <w:widowControl w:val="0"/>
              <w:autoSpaceDE w:val="0"/>
              <w:autoSpaceDN w:val="0"/>
              <w:adjustRightInd w:val="0"/>
              <w:ind w:right="-127" w:hanging="69"/>
              <w:rPr>
                <w:rFonts w:ascii="Times New Roman" w:eastAsia="Calibri" w:hAnsi="Times New Roman" w:cs="Times New Roman"/>
                <w:b/>
                <w:color w:val="000000"/>
                <w:spacing w:val="-2"/>
                <w:sz w:val="24"/>
                <w:szCs w:val="24"/>
              </w:rPr>
            </w:pPr>
            <w:r w:rsidRPr="003C274C">
              <w:rPr>
                <w:rFonts w:ascii="Times New Roman" w:eastAsia="Calibri" w:hAnsi="Times New Roman" w:cs="Times New Roman"/>
                <w:b/>
                <w:color w:val="000000"/>
                <w:spacing w:val="-2"/>
                <w:sz w:val="24"/>
                <w:szCs w:val="24"/>
              </w:rPr>
              <w:t>(Rs. in Lakhs)</w:t>
            </w:r>
          </w:p>
        </w:tc>
        <w:tc>
          <w:tcPr>
            <w:tcW w:w="1278" w:type="dxa"/>
          </w:tcPr>
          <w:p w:rsidR="00676CEC" w:rsidRPr="003C274C" w:rsidRDefault="00676CEC" w:rsidP="003A61EA">
            <w:pPr>
              <w:widowControl w:val="0"/>
              <w:autoSpaceDE w:val="0"/>
              <w:autoSpaceDN w:val="0"/>
              <w:adjustRightInd w:val="0"/>
              <w:jc w:val="center"/>
              <w:rPr>
                <w:rFonts w:ascii="Times New Roman" w:eastAsia="Calibri" w:hAnsi="Times New Roman" w:cs="Times New Roman"/>
                <w:b/>
                <w:color w:val="000000"/>
                <w:spacing w:val="-2"/>
                <w:sz w:val="24"/>
                <w:szCs w:val="24"/>
              </w:rPr>
            </w:pPr>
            <w:r w:rsidRPr="003C274C">
              <w:rPr>
                <w:rFonts w:ascii="Times New Roman" w:eastAsia="Calibri" w:hAnsi="Times New Roman" w:cs="Times New Roman"/>
                <w:b/>
                <w:color w:val="000000"/>
                <w:spacing w:val="-2"/>
                <w:sz w:val="24"/>
                <w:szCs w:val="24"/>
              </w:rPr>
              <w:t>PI or Co-PI</w:t>
            </w:r>
          </w:p>
        </w:tc>
      </w:tr>
      <w:tr w:rsidR="00676CEC" w:rsidRPr="003C274C" w:rsidTr="003A61EA">
        <w:tc>
          <w:tcPr>
            <w:tcW w:w="763" w:type="dxa"/>
            <w:vAlign w:val="center"/>
          </w:tcPr>
          <w:p w:rsidR="00676CEC" w:rsidRPr="003C274C" w:rsidRDefault="00676CEC" w:rsidP="003A61EA">
            <w:pPr>
              <w:suppressAutoHyphens/>
              <w:jc w:val="center"/>
              <w:rPr>
                <w:rFonts w:ascii="Times New Roman" w:eastAsia="Calibri" w:hAnsi="Times New Roman" w:cs="Times New Roman"/>
                <w:bCs/>
                <w:sz w:val="24"/>
                <w:szCs w:val="24"/>
              </w:rPr>
            </w:pPr>
            <w:r w:rsidRPr="003C274C">
              <w:rPr>
                <w:rFonts w:ascii="Times New Roman" w:eastAsia="Calibri" w:hAnsi="Times New Roman" w:cs="Times New Roman"/>
                <w:bCs/>
                <w:sz w:val="24"/>
                <w:szCs w:val="24"/>
              </w:rPr>
              <w:t>1.</w:t>
            </w:r>
          </w:p>
        </w:tc>
        <w:tc>
          <w:tcPr>
            <w:tcW w:w="2315" w:type="dxa"/>
            <w:vAlign w:val="center"/>
          </w:tcPr>
          <w:p w:rsidR="00676CEC" w:rsidRPr="003C274C" w:rsidRDefault="00676CEC" w:rsidP="003A61EA">
            <w:pPr>
              <w:suppressAutoHyphens/>
              <w:rPr>
                <w:rFonts w:ascii="Times New Roman" w:eastAsia="Calibri" w:hAnsi="Times New Roman" w:cs="Times New Roman"/>
                <w:sz w:val="24"/>
                <w:szCs w:val="24"/>
              </w:rPr>
            </w:pPr>
            <w:r w:rsidRPr="003C274C">
              <w:rPr>
                <w:rFonts w:ascii="Times New Roman" w:eastAsia="Calibri" w:hAnsi="Times New Roman" w:cs="Times New Roman"/>
                <w:sz w:val="24"/>
                <w:szCs w:val="24"/>
              </w:rPr>
              <w:t>Hormonal manipulation for the control of flower and boll shedding in relation to a biotic stress tolerance in cotton</w:t>
            </w:r>
          </w:p>
        </w:tc>
        <w:tc>
          <w:tcPr>
            <w:tcW w:w="1382" w:type="dxa"/>
            <w:vAlign w:val="center"/>
          </w:tcPr>
          <w:p w:rsidR="00676CEC" w:rsidRPr="003C274C" w:rsidRDefault="00676CEC" w:rsidP="003A61EA">
            <w:pPr>
              <w:suppressAutoHyphens/>
              <w:jc w:val="center"/>
              <w:rPr>
                <w:rFonts w:ascii="Times New Roman" w:eastAsia="Calibri" w:hAnsi="Times New Roman" w:cs="Times New Roman"/>
                <w:sz w:val="24"/>
                <w:szCs w:val="24"/>
              </w:rPr>
            </w:pPr>
            <w:r w:rsidRPr="003C274C">
              <w:rPr>
                <w:rFonts w:ascii="Times New Roman" w:eastAsia="Calibri" w:hAnsi="Times New Roman" w:cs="Times New Roman"/>
                <w:sz w:val="24"/>
                <w:szCs w:val="24"/>
              </w:rPr>
              <w:t>ICAR (50 crore)</w:t>
            </w:r>
          </w:p>
        </w:tc>
        <w:tc>
          <w:tcPr>
            <w:tcW w:w="1549" w:type="dxa"/>
            <w:vAlign w:val="center"/>
          </w:tcPr>
          <w:p w:rsidR="00676CEC" w:rsidRPr="003C274C" w:rsidRDefault="00676CEC" w:rsidP="003A61EA">
            <w:pPr>
              <w:suppressAutoHyphens/>
              <w:jc w:val="center"/>
              <w:rPr>
                <w:rFonts w:ascii="Times New Roman" w:eastAsia="Calibri" w:hAnsi="Times New Roman" w:cs="Times New Roman"/>
                <w:sz w:val="24"/>
                <w:szCs w:val="24"/>
              </w:rPr>
            </w:pPr>
            <w:r w:rsidRPr="003C274C">
              <w:rPr>
                <w:rFonts w:ascii="Times New Roman" w:eastAsia="Calibri" w:hAnsi="Times New Roman" w:cs="Times New Roman"/>
                <w:sz w:val="24"/>
                <w:szCs w:val="24"/>
              </w:rPr>
              <w:t>2006-09</w:t>
            </w:r>
          </w:p>
        </w:tc>
        <w:tc>
          <w:tcPr>
            <w:tcW w:w="1569" w:type="dxa"/>
            <w:vAlign w:val="center"/>
          </w:tcPr>
          <w:p w:rsidR="00676CEC" w:rsidRPr="003C274C" w:rsidRDefault="00676CEC" w:rsidP="003A61EA">
            <w:pPr>
              <w:suppressAutoHyphens/>
              <w:jc w:val="center"/>
              <w:rPr>
                <w:rFonts w:ascii="Times New Roman" w:eastAsia="Calibri" w:hAnsi="Times New Roman" w:cs="Times New Roman"/>
                <w:bCs/>
                <w:sz w:val="24"/>
                <w:szCs w:val="24"/>
              </w:rPr>
            </w:pPr>
            <w:r w:rsidRPr="003C274C">
              <w:rPr>
                <w:rFonts w:ascii="Times New Roman" w:eastAsia="Calibri" w:hAnsi="Times New Roman" w:cs="Times New Roman"/>
                <w:bCs/>
                <w:sz w:val="24"/>
                <w:szCs w:val="24"/>
              </w:rPr>
              <w:t>20.00</w:t>
            </w:r>
          </w:p>
        </w:tc>
        <w:tc>
          <w:tcPr>
            <w:tcW w:w="1278" w:type="dxa"/>
          </w:tcPr>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r w:rsidRPr="003C274C">
              <w:rPr>
                <w:rFonts w:ascii="Times New Roman" w:eastAsia="Calibri" w:hAnsi="Times New Roman" w:cs="Times New Roman"/>
                <w:color w:val="000000"/>
                <w:spacing w:val="-2"/>
                <w:sz w:val="24"/>
                <w:szCs w:val="24"/>
              </w:rPr>
              <w:t>PI</w:t>
            </w:r>
          </w:p>
        </w:tc>
      </w:tr>
      <w:tr w:rsidR="00676CEC" w:rsidRPr="003C274C" w:rsidTr="003A61EA">
        <w:tc>
          <w:tcPr>
            <w:tcW w:w="763" w:type="dxa"/>
            <w:vAlign w:val="center"/>
          </w:tcPr>
          <w:p w:rsidR="00676CEC" w:rsidRPr="003C274C" w:rsidRDefault="00676CEC" w:rsidP="003A61EA">
            <w:pPr>
              <w:suppressAutoHyphens/>
              <w:jc w:val="center"/>
              <w:rPr>
                <w:rFonts w:ascii="Times New Roman" w:eastAsia="Calibri" w:hAnsi="Times New Roman" w:cs="Times New Roman"/>
                <w:bCs/>
                <w:sz w:val="24"/>
                <w:szCs w:val="24"/>
              </w:rPr>
            </w:pPr>
            <w:r w:rsidRPr="003C274C">
              <w:rPr>
                <w:rFonts w:ascii="Times New Roman" w:eastAsia="Calibri" w:hAnsi="Times New Roman" w:cs="Times New Roman"/>
                <w:bCs/>
                <w:sz w:val="24"/>
                <w:szCs w:val="24"/>
              </w:rPr>
              <w:t>2.</w:t>
            </w:r>
          </w:p>
        </w:tc>
        <w:tc>
          <w:tcPr>
            <w:tcW w:w="2315" w:type="dxa"/>
            <w:vAlign w:val="center"/>
          </w:tcPr>
          <w:p w:rsidR="00676CEC" w:rsidRPr="003C274C" w:rsidRDefault="00676CEC" w:rsidP="003A61EA">
            <w:pPr>
              <w:suppressAutoHyphens/>
              <w:rPr>
                <w:rFonts w:ascii="Times New Roman" w:eastAsia="Calibri" w:hAnsi="Times New Roman" w:cs="Times New Roman"/>
                <w:bCs/>
                <w:sz w:val="24"/>
                <w:szCs w:val="24"/>
              </w:rPr>
            </w:pPr>
            <w:r w:rsidRPr="003C274C">
              <w:rPr>
                <w:rFonts w:ascii="Times New Roman" w:eastAsia="Calibri" w:hAnsi="Times New Roman" w:cs="Times New Roman"/>
                <w:bCs/>
                <w:sz w:val="24"/>
                <w:szCs w:val="24"/>
              </w:rPr>
              <w:t>Drought alleviation measures in dry land crops through plant growth regulators (PGRs)</w:t>
            </w:r>
          </w:p>
        </w:tc>
        <w:tc>
          <w:tcPr>
            <w:tcW w:w="1382" w:type="dxa"/>
            <w:vAlign w:val="center"/>
          </w:tcPr>
          <w:p w:rsidR="00676CEC" w:rsidRPr="003C274C" w:rsidRDefault="00676CEC" w:rsidP="003A61EA">
            <w:pPr>
              <w:suppressAutoHyphens/>
              <w:jc w:val="center"/>
              <w:rPr>
                <w:rFonts w:ascii="Times New Roman" w:eastAsia="Calibri" w:hAnsi="Times New Roman" w:cs="Times New Roman"/>
                <w:sz w:val="24"/>
                <w:szCs w:val="24"/>
              </w:rPr>
            </w:pPr>
            <w:r w:rsidRPr="003C274C">
              <w:rPr>
                <w:rFonts w:ascii="Times New Roman" w:eastAsia="Calibri" w:hAnsi="Times New Roman" w:cs="Times New Roman"/>
                <w:sz w:val="24"/>
                <w:szCs w:val="24"/>
              </w:rPr>
              <w:t>Part II Plan scheme Govt. of Tamil nadu</w:t>
            </w:r>
          </w:p>
        </w:tc>
        <w:tc>
          <w:tcPr>
            <w:tcW w:w="1549" w:type="dxa"/>
            <w:vAlign w:val="center"/>
          </w:tcPr>
          <w:p w:rsidR="00676CEC" w:rsidRPr="003C274C" w:rsidRDefault="00676CEC" w:rsidP="003A61EA">
            <w:pPr>
              <w:suppressAutoHyphens/>
              <w:jc w:val="center"/>
              <w:rPr>
                <w:rFonts w:ascii="Times New Roman" w:eastAsia="Calibri" w:hAnsi="Times New Roman" w:cs="Times New Roman"/>
                <w:sz w:val="24"/>
                <w:szCs w:val="24"/>
              </w:rPr>
            </w:pPr>
            <w:r w:rsidRPr="003C274C">
              <w:rPr>
                <w:rFonts w:ascii="Times New Roman" w:eastAsia="Calibri" w:hAnsi="Times New Roman" w:cs="Times New Roman"/>
                <w:sz w:val="24"/>
                <w:szCs w:val="24"/>
              </w:rPr>
              <w:t>2006-08</w:t>
            </w:r>
          </w:p>
        </w:tc>
        <w:tc>
          <w:tcPr>
            <w:tcW w:w="1569" w:type="dxa"/>
            <w:vAlign w:val="center"/>
          </w:tcPr>
          <w:p w:rsidR="00676CEC" w:rsidRPr="003C274C" w:rsidRDefault="00676CEC" w:rsidP="003A61EA">
            <w:pPr>
              <w:suppressAutoHyphens/>
              <w:jc w:val="center"/>
              <w:rPr>
                <w:rFonts w:ascii="Times New Roman" w:eastAsia="Calibri" w:hAnsi="Times New Roman" w:cs="Times New Roman"/>
                <w:bCs/>
                <w:sz w:val="24"/>
                <w:szCs w:val="24"/>
              </w:rPr>
            </w:pPr>
            <w:r w:rsidRPr="003C274C">
              <w:rPr>
                <w:rFonts w:ascii="Times New Roman" w:eastAsia="Calibri" w:hAnsi="Times New Roman" w:cs="Times New Roman"/>
                <w:bCs/>
                <w:sz w:val="24"/>
                <w:szCs w:val="24"/>
              </w:rPr>
              <w:t>6.50</w:t>
            </w:r>
          </w:p>
        </w:tc>
        <w:tc>
          <w:tcPr>
            <w:tcW w:w="1278" w:type="dxa"/>
          </w:tcPr>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r w:rsidRPr="003C274C">
              <w:rPr>
                <w:rFonts w:ascii="Times New Roman" w:eastAsia="Calibri" w:hAnsi="Times New Roman" w:cs="Times New Roman"/>
                <w:color w:val="000000"/>
                <w:spacing w:val="-2"/>
                <w:sz w:val="24"/>
                <w:szCs w:val="24"/>
              </w:rPr>
              <w:t>PI</w:t>
            </w:r>
          </w:p>
        </w:tc>
      </w:tr>
      <w:tr w:rsidR="00676CEC" w:rsidRPr="003C274C" w:rsidTr="003A61EA">
        <w:tc>
          <w:tcPr>
            <w:tcW w:w="763" w:type="dxa"/>
            <w:vAlign w:val="center"/>
          </w:tcPr>
          <w:p w:rsidR="00676CEC" w:rsidRPr="003C274C" w:rsidRDefault="00676CEC" w:rsidP="003A61EA">
            <w:pPr>
              <w:suppressAutoHyphens/>
              <w:jc w:val="center"/>
              <w:rPr>
                <w:rFonts w:ascii="Times New Roman" w:eastAsia="Calibri" w:hAnsi="Times New Roman" w:cs="Times New Roman"/>
                <w:bCs/>
                <w:sz w:val="24"/>
                <w:szCs w:val="24"/>
              </w:rPr>
            </w:pPr>
            <w:r w:rsidRPr="003C274C">
              <w:rPr>
                <w:rFonts w:ascii="Times New Roman" w:eastAsia="Calibri" w:hAnsi="Times New Roman" w:cs="Times New Roman"/>
                <w:bCs/>
                <w:sz w:val="24"/>
                <w:szCs w:val="24"/>
              </w:rPr>
              <w:t>3.</w:t>
            </w:r>
          </w:p>
        </w:tc>
        <w:tc>
          <w:tcPr>
            <w:tcW w:w="2315" w:type="dxa"/>
            <w:vAlign w:val="center"/>
          </w:tcPr>
          <w:p w:rsidR="00676CEC" w:rsidRPr="003C274C" w:rsidRDefault="00676CEC" w:rsidP="003A61EA">
            <w:pPr>
              <w:suppressAutoHyphens/>
              <w:rPr>
                <w:rFonts w:ascii="Times New Roman" w:eastAsia="Calibri" w:hAnsi="Times New Roman" w:cs="Times New Roman"/>
                <w:sz w:val="24"/>
                <w:szCs w:val="24"/>
              </w:rPr>
            </w:pPr>
            <w:r w:rsidRPr="003C274C">
              <w:rPr>
                <w:rFonts w:ascii="Times New Roman" w:eastAsia="Calibri" w:hAnsi="Times New Roman" w:cs="Times New Roman"/>
                <w:sz w:val="24"/>
                <w:szCs w:val="24"/>
              </w:rPr>
              <w:t xml:space="preserve">Field evaluation of </w:t>
            </w:r>
            <w:r w:rsidRPr="003C274C">
              <w:rPr>
                <w:rFonts w:ascii="Times New Roman" w:eastAsia="Calibri" w:hAnsi="Times New Roman" w:cs="Times New Roman"/>
                <w:sz w:val="24"/>
                <w:szCs w:val="24"/>
              </w:rPr>
              <w:lastRenderedPageBreak/>
              <w:t>Progibb 40 % WSG (Gibberellic acid 40% WSG) in grapes</w:t>
            </w:r>
          </w:p>
        </w:tc>
        <w:tc>
          <w:tcPr>
            <w:tcW w:w="1382" w:type="dxa"/>
            <w:vAlign w:val="center"/>
          </w:tcPr>
          <w:p w:rsidR="00676CEC" w:rsidRPr="003C274C" w:rsidRDefault="00676CEC" w:rsidP="003A61EA">
            <w:pPr>
              <w:suppressAutoHyphens/>
              <w:rPr>
                <w:rFonts w:ascii="Times New Roman" w:eastAsia="Calibri" w:hAnsi="Times New Roman" w:cs="Times New Roman"/>
                <w:sz w:val="24"/>
                <w:szCs w:val="24"/>
              </w:rPr>
            </w:pPr>
            <w:r w:rsidRPr="003C274C">
              <w:rPr>
                <w:rFonts w:ascii="Times New Roman" w:eastAsia="Calibri" w:hAnsi="Times New Roman" w:cs="Times New Roman"/>
                <w:sz w:val="24"/>
                <w:szCs w:val="24"/>
              </w:rPr>
              <w:lastRenderedPageBreak/>
              <w:t xml:space="preserve">Private </w:t>
            </w:r>
            <w:r w:rsidRPr="003C274C">
              <w:rPr>
                <w:rFonts w:ascii="Times New Roman" w:eastAsia="Calibri" w:hAnsi="Times New Roman" w:cs="Times New Roman"/>
                <w:sz w:val="24"/>
                <w:szCs w:val="24"/>
              </w:rPr>
              <w:lastRenderedPageBreak/>
              <w:t>Industry</w:t>
            </w:r>
          </w:p>
          <w:p w:rsidR="00676CEC" w:rsidRPr="003C274C" w:rsidRDefault="00676CEC" w:rsidP="003A61EA">
            <w:pPr>
              <w:rPr>
                <w:rFonts w:ascii="Times New Roman" w:eastAsia="Calibri" w:hAnsi="Times New Roman" w:cs="Times New Roman"/>
                <w:sz w:val="24"/>
                <w:szCs w:val="24"/>
              </w:rPr>
            </w:pPr>
            <w:r w:rsidRPr="003C274C">
              <w:rPr>
                <w:rFonts w:ascii="Times New Roman" w:eastAsia="Calibri" w:hAnsi="Times New Roman" w:cs="Times New Roman"/>
                <w:sz w:val="24"/>
                <w:szCs w:val="24"/>
              </w:rPr>
              <w:t>M/s Sumitomo Chemical India Pvt.ltd., New Delhi</w:t>
            </w:r>
          </w:p>
        </w:tc>
        <w:tc>
          <w:tcPr>
            <w:tcW w:w="1549" w:type="dxa"/>
            <w:vAlign w:val="center"/>
          </w:tcPr>
          <w:p w:rsidR="00676CEC" w:rsidRPr="003C274C" w:rsidRDefault="00676CEC" w:rsidP="003A61EA">
            <w:pPr>
              <w:suppressAutoHyphens/>
              <w:jc w:val="center"/>
              <w:rPr>
                <w:rFonts w:ascii="Times New Roman" w:eastAsia="Calibri" w:hAnsi="Times New Roman" w:cs="Times New Roman"/>
                <w:sz w:val="24"/>
                <w:szCs w:val="24"/>
              </w:rPr>
            </w:pPr>
            <w:r w:rsidRPr="003C274C">
              <w:rPr>
                <w:rFonts w:ascii="Times New Roman" w:eastAsia="Calibri" w:hAnsi="Times New Roman" w:cs="Times New Roman"/>
                <w:sz w:val="24"/>
                <w:szCs w:val="24"/>
              </w:rPr>
              <w:lastRenderedPageBreak/>
              <w:t>2008-09</w:t>
            </w:r>
          </w:p>
        </w:tc>
        <w:tc>
          <w:tcPr>
            <w:tcW w:w="1569" w:type="dxa"/>
            <w:vAlign w:val="center"/>
          </w:tcPr>
          <w:p w:rsidR="00676CEC" w:rsidRPr="003C274C" w:rsidRDefault="00676CEC" w:rsidP="003A61EA">
            <w:pPr>
              <w:suppressAutoHyphens/>
              <w:jc w:val="center"/>
              <w:rPr>
                <w:rFonts w:ascii="Times New Roman" w:eastAsia="Calibri" w:hAnsi="Times New Roman" w:cs="Times New Roman"/>
                <w:bCs/>
                <w:sz w:val="24"/>
                <w:szCs w:val="24"/>
              </w:rPr>
            </w:pPr>
            <w:r w:rsidRPr="003C274C">
              <w:rPr>
                <w:rFonts w:ascii="Times New Roman" w:eastAsia="Calibri" w:hAnsi="Times New Roman" w:cs="Times New Roman"/>
                <w:bCs/>
                <w:sz w:val="24"/>
                <w:szCs w:val="24"/>
              </w:rPr>
              <w:t>2.50</w:t>
            </w:r>
          </w:p>
        </w:tc>
        <w:tc>
          <w:tcPr>
            <w:tcW w:w="1278" w:type="dxa"/>
          </w:tcPr>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r w:rsidRPr="003C274C">
              <w:rPr>
                <w:rFonts w:ascii="Times New Roman" w:eastAsia="Calibri" w:hAnsi="Times New Roman" w:cs="Times New Roman"/>
                <w:color w:val="000000"/>
                <w:spacing w:val="-2"/>
                <w:sz w:val="24"/>
                <w:szCs w:val="24"/>
              </w:rPr>
              <w:t>PI</w:t>
            </w:r>
          </w:p>
        </w:tc>
      </w:tr>
      <w:tr w:rsidR="00676CEC" w:rsidRPr="003C274C" w:rsidTr="003A61EA">
        <w:tc>
          <w:tcPr>
            <w:tcW w:w="763" w:type="dxa"/>
            <w:vAlign w:val="center"/>
          </w:tcPr>
          <w:p w:rsidR="00676CEC" w:rsidRPr="003C274C" w:rsidRDefault="00676CEC" w:rsidP="003A61EA">
            <w:pPr>
              <w:suppressAutoHyphens/>
              <w:jc w:val="center"/>
              <w:rPr>
                <w:rFonts w:ascii="Times New Roman" w:eastAsia="Calibri" w:hAnsi="Times New Roman" w:cs="Times New Roman"/>
                <w:bCs/>
                <w:sz w:val="24"/>
                <w:szCs w:val="24"/>
              </w:rPr>
            </w:pPr>
            <w:r w:rsidRPr="003C274C">
              <w:rPr>
                <w:rFonts w:ascii="Times New Roman" w:eastAsia="Calibri" w:hAnsi="Times New Roman" w:cs="Times New Roman"/>
                <w:bCs/>
                <w:sz w:val="24"/>
                <w:szCs w:val="24"/>
              </w:rPr>
              <w:lastRenderedPageBreak/>
              <w:t xml:space="preserve">4. </w:t>
            </w:r>
          </w:p>
        </w:tc>
        <w:tc>
          <w:tcPr>
            <w:tcW w:w="2315" w:type="dxa"/>
            <w:vAlign w:val="center"/>
          </w:tcPr>
          <w:p w:rsidR="00676CEC" w:rsidRPr="003C274C" w:rsidRDefault="00676CEC" w:rsidP="003A61EA">
            <w:pPr>
              <w:rPr>
                <w:rFonts w:ascii="Times New Roman" w:eastAsia="Calibri" w:hAnsi="Times New Roman" w:cs="Times New Roman"/>
                <w:sz w:val="24"/>
                <w:szCs w:val="24"/>
              </w:rPr>
            </w:pPr>
            <w:r w:rsidRPr="003C274C">
              <w:rPr>
                <w:rFonts w:ascii="Times New Roman" w:eastAsia="Calibri" w:hAnsi="Times New Roman" w:cs="Times New Roman"/>
                <w:caps/>
                <w:sz w:val="24"/>
                <w:szCs w:val="24"/>
              </w:rPr>
              <w:t>E</w:t>
            </w:r>
            <w:r w:rsidRPr="003C274C">
              <w:rPr>
                <w:rFonts w:ascii="Times New Roman" w:eastAsia="Calibri" w:hAnsi="Times New Roman" w:cs="Times New Roman"/>
                <w:sz w:val="24"/>
                <w:szCs w:val="24"/>
              </w:rPr>
              <w:t>valuation of FANTAC biostimulant on the growth and yield of   rice, chillies and grapes.</w:t>
            </w:r>
          </w:p>
          <w:p w:rsidR="00676CEC" w:rsidRPr="003C274C" w:rsidRDefault="00676CEC" w:rsidP="003A61EA">
            <w:pPr>
              <w:suppressAutoHyphens/>
              <w:rPr>
                <w:rFonts w:ascii="Times New Roman" w:eastAsia="Calibri" w:hAnsi="Times New Roman" w:cs="Times New Roman"/>
                <w:sz w:val="24"/>
                <w:szCs w:val="24"/>
              </w:rPr>
            </w:pPr>
          </w:p>
        </w:tc>
        <w:tc>
          <w:tcPr>
            <w:tcW w:w="1382" w:type="dxa"/>
            <w:vAlign w:val="center"/>
          </w:tcPr>
          <w:p w:rsidR="00676CEC" w:rsidRPr="003C274C" w:rsidRDefault="00676CEC" w:rsidP="003A61EA">
            <w:pPr>
              <w:suppressAutoHyphens/>
              <w:rPr>
                <w:rFonts w:ascii="Times New Roman" w:eastAsia="Calibri" w:hAnsi="Times New Roman" w:cs="Times New Roman"/>
                <w:sz w:val="24"/>
                <w:szCs w:val="24"/>
              </w:rPr>
            </w:pPr>
            <w:r w:rsidRPr="003C274C">
              <w:rPr>
                <w:rFonts w:ascii="Times New Roman" w:eastAsia="Calibri" w:hAnsi="Times New Roman" w:cs="Times New Roman"/>
                <w:sz w:val="24"/>
                <w:szCs w:val="24"/>
              </w:rPr>
              <w:t>Private Industry</w:t>
            </w:r>
          </w:p>
          <w:p w:rsidR="00676CEC" w:rsidRPr="003C274C" w:rsidRDefault="00676CEC" w:rsidP="003A61EA">
            <w:pPr>
              <w:rPr>
                <w:rFonts w:ascii="Times New Roman" w:eastAsia="Calibri" w:hAnsi="Times New Roman" w:cs="Times New Roman"/>
                <w:sz w:val="24"/>
                <w:szCs w:val="24"/>
                <w:lang w:val="pt-BR"/>
              </w:rPr>
            </w:pPr>
            <w:r w:rsidRPr="003C274C">
              <w:rPr>
                <w:rFonts w:ascii="Times New Roman" w:eastAsia="Calibri" w:hAnsi="Times New Roman" w:cs="Times New Roman"/>
                <w:sz w:val="24"/>
                <w:szCs w:val="24"/>
                <w:lang w:val="pt-BR"/>
              </w:rPr>
              <w:t>M/s Coromental Indag Ltd, Hyderabad</w:t>
            </w:r>
          </w:p>
        </w:tc>
        <w:tc>
          <w:tcPr>
            <w:tcW w:w="1549" w:type="dxa"/>
            <w:vAlign w:val="center"/>
          </w:tcPr>
          <w:p w:rsidR="00676CEC" w:rsidRPr="003C274C" w:rsidRDefault="00676CEC" w:rsidP="003A61EA">
            <w:pPr>
              <w:suppressAutoHyphens/>
              <w:jc w:val="center"/>
              <w:rPr>
                <w:rFonts w:ascii="Times New Roman" w:eastAsia="Calibri" w:hAnsi="Times New Roman" w:cs="Times New Roman"/>
                <w:sz w:val="24"/>
                <w:szCs w:val="24"/>
                <w:lang w:val="pt-BR"/>
              </w:rPr>
            </w:pPr>
            <w:r w:rsidRPr="003C274C">
              <w:rPr>
                <w:rFonts w:ascii="Times New Roman" w:eastAsia="Calibri" w:hAnsi="Times New Roman" w:cs="Times New Roman"/>
                <w:sz w:val="24"/>
                <w:szCs w:val="24"/>
                <w:lang w:val="pt-BR"/>
              </w:rPr>
              <w:t>2006-2008</w:t>
            </w:r>
          </w:p>
        </w:tc>
        <w:tc>
          <w:tcPr>
            <w:tcW w:w="1569" w:type="dxa"/>
            <w:vAlign w:val="center"/>
          </w:tcPr>
          <w:p w:rsidR="00676CEC" w:rsidRPr="003C274C" w:rsidRDefault="00676CEC" w:rsidP="003A61EA">
            <w:pPr>
              <w:suppressAutoHyphens/>
              <w:jc w:val="center"/>
              <w:rPr>
                <w:rFonts w:ascii="Times New Roman" w:eastAsia="Calibri" w:hAnsi="Times New Roman" w:cs="Times New Roman"/>
                <w:bCs/>
                <w:sz w:val="24"/>
                <w:szCs w:val="24"/>
                <w:lang w:val="pt-BR"/>
              </w:rPr>
            </w:pPr>
            <w:r w:rsidRPr="003C274C">
              <w:rPr>
                <w:rFonts w:ascii="Times New Roman" w:eastAsia="Calibri" w:hAnsi="Times New Roman" w:cs="Times New Roman"/>
                <w:bCs/>
                <w:sz w:val="24"/>
                <w:szCs w:val="24"/>
                <w:lang w:val="pt-BR"/>
              </w:rPr>
              <w:t>4.00</w:t>
            </w:r>
          </w:p>
        </w:tc>
        <w:tc>
          <w:tcPr>
            <w:tcW w:w="1278" w:type="dxa"/>
          </w:tcPr>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r w:rsidRPr="003C274C">
              <w:rPr>
                <w:rFonts w:ascii="Times New Roman" w:eastAsia="Calibri" w:hAnsi="Times New Roman" w:cs="Times New Roman"/>
                <w:color w:val="000000"/>
                <w:spacing w:val="-2"/>
                <w:sz w:val="24"/>
                <w:szCs w:val="24"/>
              </w:rPr>
              <w:t>PI</w:t>
            </w:r>
          </w:p>
        </w:tc>
      </w:tr>
      <w:tr w:rsidR="00676CEC" w:rsidRPr="003C274C" w:rsidTr="003A61EA">
        <w:tc>
          <w:tcPr>
            <w:tcW w:w="763" w:type="dxa"/>
            <w:vAlign w:val="center"/>
          </w:tcPr>
          <w:p w:rsidR="00676CEC" w:rsidRPr="003C274C" w:rsidRDefault="007D1F19" w:rsidP="003A61EA">
            <w:pPr>
              <w:suppressAutoHyphens/>
              <w:jc w:val="center"/>
              <w:rPr>
                <w:rFonts w:ascii="Times New Roman" w:eastAsia="Calibri" w:hAnsi="Times New Roman" w:cs="Times New Roman"/>
                <w:bCs/>
                <w:sz w:val="24"/>
                <w:szCs w:val="24"/>
              </w:rPr>
            </w:pPr>
            <w:r>
              <w:br w:type="page"/>
            </w:r>
            <w:r w:rsidR="00676CEC" w:rsidRPr="003C274C">
              <w:rPr>
                <w:rFonts w:ascii="Times New Roman" w:eastAsia="Calibri" w:hAnsi="Times New Roman" w:cs="Times New Roman"/>
                <w:bCs/>
                <w:sz w:val="24"/>
                <w:szCs w:val="24"/>
              </w:rPr>
              <w:t>5.</w:t>
            </w:r>
          </w:p>
        </w:tc>
        <w:tc>
          <w:tcPr>
            <w:tcW w:w="2315" w:type="dxa"/>
            <w:vAlign w:val="center"/>
          </w:tcPr>
          <w:p w:rsidR="00676CEC" w:rsidRPr="003C274C" w:rsidRDefault="00676CEC" w:rsidP="003A61EA">
            <w:pPr>
              <w:rPr>
                <w:rFonts w:ascii="Times New Roman" w:eastAsia="Calibri" w:hAnsi="Times New Roman" w:cs="Times New Roman"/>
                <w:sz w:val="24"/>
                <w:szCs w:val="24"/>
              </w:rPr>
            </w:pPr>
            <w:r w:rsidRPr="003C274C">
              <w:rPr>
                <w:rFonts w:ascii="Times New Roman" w:eastAsia="Calibri" w:hAnsi="Times New Roman" w:cs="Times New Roman"/>
                <w:sz w:val="24"/>
                <w:szCs w:val="24"/>
              </w:rPr>
              <w:t>Evaluation of biozyme – Biostimulant on growth and yield of chillies</w:t>
            </w:r>
          </w:p>
          <w:p w:rsidR="00676CEC" w:rsidRPr="003C274C" w:rsidRDefault="00676CEC" w:rsidP="003A61EA">
            <w:pPr>
              <w:rPr>
                <w:rFonts w:ascii="Times New Roman" w:eastAsia="Calibri" w:hAnsi="Times New Roman" w:cs="Times New Roman"/>
                <w:caps/>
                <w:sz w:val="24"/>
                <w:szCs w:val="24"/>
              </w:rPr>
            </w:pPr>
          </w:p>
        </w:tc>
        <w:tc>
          <w:tcPr>
            <w:tcW w:w="1382" w:type="dxa"/>
            <w:vAlign w:val="center"/>
          </w:tcPr>
          <w:p w:rsidR="00676CEC" w:rsidRPr="003C274C" w:rsidRDefault="00676CEC" w:rsidP="003A61EA">
            <w:pPr>
              <w:suppressAutoHyphens/>
              <w:rPr>
                <w:rFonts w:ascii="Times New Roman" w:eastAsia="Calibri" w:hAnsi="Times New Roman" w:cs="Times New Roman"/>
                <w:sz w:val="24"/>
                <w:szCs w:val="24"/>
              </w:rPr>
            </w:pPr>
            <w:r w:rsidRPr="003C274C">
              <w:rPr>
                <w:rFonts w:ascii="Times New Roman" w:eastAsia="Calibri" w:hAnsi="Times New Roman" w:cs="Times New Roman"/>
                <w:sz w:val="24"/>
                <w:szCs w:val="24"/>
              </w:rPr>
              <w:t>Private Industry</w:t>
            </w:r>
          </w:p>
          <w:p w:rsidR="00676CEC" w:rsidRPr="003C274C" w:rsidRDefault="00676CEC" w:rsidP="003A61EA">
            <w:pPr>
              <w:rPr>
                <w:rFonts w:ascii="Times New Roman" w:eastAsia="Calibri" w:hAnsi="Times New Roman" w:cs="Times New Roman"/>
                <w:sz w:val="24"/>
                <w:szCs w:val="24"/>
                <w:lang w:val="pt-BR"/>
              </w:rPr>
            </w:pPr>
            <w:r w:rsidRPr="003C274C">
              <w:rPr>
                <w:rFonts w:ascii="Times New Roman" w:eastAsia="Calibri" w:hAnsi="Times New Roman" w:cs="Times New Roman"/>
                <w:sz w:val="24"/>
                <w:szCs w:val="24"/>
                <w:lang w:val="pt-BR"/>
              </w:rPr>
              <w:t>M/s Coromental Indag Ltd, Hyderabad</w:t>
            </w:r>
          </w:p>
          <w:p w:rsidR="00676CEC" w:rsidRPr="003C274C" w:rsidRDefault="00676CEC" w:rsidP="003A61EA">
            <w:pPr>
              <w:rPr>
                <w:rFonts w:ascii="Times New Roman" w:eastAsia="Calibri" w:hAnsi="Times New Roman" w:cs="Times New Roman"/>
                <w:sz w:val="24"/>
                <w:szCs w:val="24"/>
                <w:lang w:val="pt-BR"/>
              </w:rPr>
            </w:pPr>
          </w:p>
        </w:tc>
        <w:tc>
          <w:tcPr>
            <w:tcW w:w="1549" w:type="dxa"/>
            <w:vAlign w:val="center"/>
          </w:tcPr>
          <w:p w:rsidR="00676CEC" w:rsidRPr="003C274C" w:rsidRDefault="00676CEC" w:rsidP="003A61EA">
            <w:pPr>
              <w:suppressAutoHyphens/>
              <w:jc w:val="center"/>
              <w:rPr>
                <w:rFonts w:ascii="Times New Roman" w:eastAsia="Calibri" w:hAnsi="Times New Roman" w:cs="Times New Roman"/>
                <w:sz w:val="24"/>
                <w:szCs w:val="24"/>
              </w:rPr>
            </w:pPr>
            <w:r w:rsidRPr="003C274C">
              <w:rPr>
                <w:rFonts w:ascii="Times New Roman" w:eastAsia="Calibri" w:hAnsi="Times New Roman" w:cs="Times New Roman"/>
                <w:sz w:val="24"/>
                <w:szCs w:val="24"/>
              </w:rPr>
              <w:t>2006-07</w:t>
            </w:r>
          </w:p>
        </w:tc>
        <w:tc>
          <w:tcPr>
            <w:tcW w:w="1569" w:type="dxa"/>
            <w:vAlign w:val="center"/>
          </w:tcPr>
          <w:p w:rsidR="00676CEC" w:rsidRPr="003C274C" w:rsidRDefault="00676CEC" w:rsidP="003A61EA">
            <w:pPr>
              <w:suppressAutoHyphens/>
              <w:jc w:val="center"/>
              <w:rPr>
                <w:rFonts w:ascii="Times New Roman" w:eastAsia="Calibri" w:hAnsi="Times New Roman" w:cs="Times New Roman"/>
                <w:bCs/>
                <w:sz w:val="24"/>
                <w:szCs w:val="24"/>
              </w:rPr>
            </w:pPr>
            <w:r w:rsidRPr="003C274C">
              <w:rPr>
                <w:rFonts w:ascii="Times New Roman" w:eastAsia="Calibri" w:hAnsi="Times New Roman" w:cs="Times New Roman"/>
                <w:bCs/>
                <w:sz w:val="24"/>
                <w:szCs w:val="24"/>
              </w:rPr>
              <w:t>2.00</w:t>
            </w:r>
          </w:p>
        </w:tc>
        <w:tc>
          <w:tcPr>
            <w:tcW w:w="1278" w:type="dxa"/>
          </w:tcPr>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r w:rsidRPr="003C274C">
              <w:rPr>
                <w:rFonts w:ascii="Times New Roman" w:eastAsia="Calibri" w:hAnsi="Times New Roman" w:cs="Times New Roman"/>
                <w:color w:val="000000"/>
                <w:spacing w:val="-2"/>
                <w:sz w:val="24"/>
                <w:szCs w:val="24"/>
              </w:rPr>
              <w:t>PI</w:t>
            </w:r>
          </w:p>
        </w:tc>
      </w:tr>
      <w:tr w:rsidR="00676CEC" w:rsidRPr="003C274C" w:rsidTr="003A61EA">
        <w:tc>
          <w:tcPr>
            <w:tcW w:w="763" w:type="dxa"/>
            <w:vAlign w:val="center"/>
          </w:tcPr>
          <w:p w:rsidR="00676CEC" w:rsidRPr="003C274C" w:rsidRDefault="00676CEC" w:rsidP="003A61EA">
            <w:pPr>
              <w:suppressAutoHyphens/>
              <w:jc w:val="center"/>
              <w:rPr>
                <w:rFonts w:ascii="Times New Roman" w:eastAsia="Calibri" w:hAnsi="Times New Roman" w:cs="Times New Roman"/>
                <w:bCs/>
                <w:sz w:val="24"/>
                <w:szCs w:val="24"/>
              </w:rPr>
            </w:pPr>
            <w:r w:rsidRPr="003C274C">
              <w:rPr>
                <w:rFonts w:ascii="Times New Roman" w:eastAsia="Calibri" w:hAnsi="Times New Roman" w:cs="Times New Roman"/>
                <w:sz w:val="24"/>
                <w:szCs w:val="24"/>
              </w:rPr>
              <w:br w:type="page"/>
            </w:r>
            <w:r w:rsidRPr="003C274C">
              <w:rPr>
                <w:rFonts w:ascii="Times New Roman" w:eastAsia="Calibri" w:hAnsi="Times New Roman" w:cs="Times New Roman"/>
                <w:bCs/>
                <w:sz w:val="24"/>
                <w:szCs w:val="24"/>
              </w:rPr>
              <w:t>6.</w:t>
            </w:r>
          </w:p>
        </w:tc>
        <w:tc>
          <w:tcPr>
            <w:tcW w:w="2315" w:type="dxa"/>
            <w:vAlign w:val="center"/>
          </w:tcPr>
          <w:p w:rsidR="00676CEC" w:rsidRPr="003C274C" w:rsidRDefault="00676CEC" w:rsidP="003A61EA">
            <w:pPr>
              <w:rPr>
                <w:rFonts w:ascii="Times New Roman" w:eastAsia="Calibri" w:hAnsi="Times New Roman" w:cs="Times New Roman"/>
                <w:sz w:val="24"/>
                <w:szCs w:val="24"/>
              </w:rPr>
            </w:pPr>
            <w:r w:rsidRPr="003C274C">
              <w:rPr>
                <w:rFonts w:ascii="Times New Roman" w:eastAsia="Calibri" w:hAnsi="Times New Roman" w:cs="Times New Roman"/>
                <w:sz w:val="24"/>
                <w:szCs w:val="24"/>
              </w:rPr>
              <w:t xml:space="preserve">Field evaluation of ‘Allwin Top legume Special’ in red gram </w:t>
            </w:r>
          </w:p>
          <w:p w:rsidR="00676CEC" w:rsidRPr="003C274C" w:rsidRDefault="00676CEC" w:rsidP="003A61EA">
            <w:pPr>
              <w:suppressAutoHyphens/>
              <w:rPr>
                <w:rFonts w:ascii="Times New Roman" w:eastAsia="Calibri" w:hAnsi="Times New Roman" w:cs="Times New Roman"/>
                <w:sz w:val="24"/>
                <w:szCs w:val="24"/>
              </w:rPr>
            </w:pPr>
          </w:p>
        </w:tc>
        <w:tc>
          <w:tcPr>
            <w:tcW w:w="1382" w:type="dxa"/>
            <w:vAlign w:val="center"/>
          </w:tcPr>
          <w:p w:rsidR="00676CEC" w:rsidRPr="003C274C" w:rsidRDefault="00676CEC" w:rsidP="003A61EA">
            <w:pPr>
              <w:suppressAutoHyphens/>
              <w:jc w:val="center"/>
              <w:rPr>
                <w:rFonts w:ascii="Times New Roman" w:eastAsia="Calibri" w:hAnsi="Times New Roman" w:cs="Times New Roman"/>
                <w:sz w:val="24"/>
                <w:szCs w:val="24"/>
              </w:rPr>
            </w:pPr>
            <w:r w:rsidRPr="003C274C">
              <w:rPr>
                <w:rFonts w:ascii="Times New Roman" w:eastAsia="Calibri" w:hAnsi="Times New Roman" w:cs="Times New Roman"/>
                <w:sz w:val="24"/>
                <w:szCs w:val="24"/>
              </w:rPr>
              <w:t>Private Industry Sree Ramcides Chemical Private Ltd, Chennai</w:t>
            </w:r>
          </w:p>
        </w:tc>
        <w:tc>
          <w:tcPr>
            <w:tcW w:w="1549" w:type="dxa"/>
            <w:vAlign w:val="center"/>
          </w:tcPr>
          <w:p w:rsidR="00676CEC" w:rsidRPr="003C274C" w:rsidRDefault="00676CEC" w:rsidP="003A61EA">
            <w:pPr>
              <w:suppressAutoHyphens/>
              <w:jc w:val="center"/>
              <w:rPr>
                <w:rFonts w:ascii="Times New Roman" w:eastAsia="Calibri" w:hAnsi="Times New Roman" w:cs="Times New Roman"/>
                <w:sz w:val="24"/>
                <w:szCs w:val="24"/>
              </w:rPr>
            </w:pPr>
            <w:r w:rsidRPr="003C274C">
              <w:rPr>
                <w:rFonts w:ascii="Times New Roman" w:eastAsia="Calibri" w:hAnsi="Times New Roman" w:cs="Times New Roman"/>
                <w:sz w:val="24"/>
                <w:szCs w:val="24"/>
              </w:rPr>
              <w:t>2009-10</w:t>
            </w:r>
          </w:p>
        </w:tc>
        <w:tc>
          <w:tcPr>
            <w:tcW w:w="1569" w:type="dxa"/>
            <w:vAlign w:val="center"/>
          </w:tcPr>
          <w:p w:rsidR="00676CEC" w:rsidRPr="003C274C" w:rsidRDefault="00676CEC" w:rsidP="003A61EA">
            <w:pPr>
              <w:suppressAutoHyphens/>
              <w:jc w:val="center"/>
              <w:rPr>
                <w:rFonts w:ascii="Times New Roman" w:eastAsia="Calibri" w:hAnsi="Times New Roman" w:cs="Times New Roman"/>
                <w:bCs/>
                <w:sz w:val="24"/>
                <w:szCs w:val="24"/>
              </w:rPr>
            </w:pPr>
            <w:r w:rsidRPr="003C274C">
              <w:rPr>
                <w:rFonts w:ascii="Times New Roman" w:eastAsia="Calibri" w:hAnsi="Times New Roman" w:cs="Times New Roman"/>
                <w:bCs/>
                <w:sz w:val="24"/>
                <w:szCs w:val="24"/>
              </w:rPr>
              <w:t>1.15</w:t>
            </w:r>
          </w:p>
        </w:tc>
        <w:tc>
          <w:tcPr>
            <w:tcW w:w="1278" w:type="dxa"/>
          </w:tcPr>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r w:rsidRPr="003C274C">
              <w:rPr>
                <w:rFonts w:ascii="Times New Roman" w:eastAsia="Calibri" w:hAnsi="Times New Roman" w:cs="Times New Roman"/>
                <w:color w:val="000000"/>
                <w:spacing w:val="-2"/>
                <w:sz w:val="24"/>
                <w:szCs w:val="24"/>
              </w:rPr>
              <w:t>PI</w:t>
            </w:r>
          </w:p>
        </w:tc>
      </w:tr>
      <w:tr w:rsidR="00676CEC" w:rsidRPr="003C274C" w:rsidTr="003A61EA">
        <w:tc>
          <w:tcPr>
            <w:tcW w:w="763" w:type="dxa"/>
            <w:vAlign w:val="center"/>
          </w:tcPr>
          <w:p w:rsidR="00676CEC" w:rsidRPr="003C274C" w:rsidRDefault="00676CEC" w:rsidP="003A61EA">
            <w:pPr>
              <w:suppressAutoHyphens/>
              <w:jc w:val="center"/>
              <w:rPr>
                <w:rFonts w:ascii="Times New Roman" w:eastAsia="Calibri" w:hAnsi="Times New Roman" w:cs="Times New Roman"/>
                <w:bCs/>
                <w:sz w:val="24"/>
                <w:szCs w:val="24"/>
              </w:rPr>
            </w:pPr>
            <w:r w:rsidRPr="003C274C">
              <w:rPr>
                <w:rFonts w:ascii="Times New Roman" w:eastAsia="Calibri" w:hAnsi="Times New Roman" w:cs="Times New Roman"/>
                <w:bCs/>
                <w:sz w:val="24"/>
                <w:szCs w:val="24"/>
              </w:rPr>
              <w:t>7.</w:t>
            </w:r>
          </w:p>
        </w:tc>
        <w:tc>
          <w:tcPr>
            <w:tcW w:w="2315" w:type="dxa"/>
          </w:tcPr>
          <w:p w:rsidR="00676CEC" w:rsidRPr="003C274C" w:rsidRDefault="00676CEC" w:rsidP="003A61EA">
            <w:pPr>
              <w:rPr>
                <w:rFonts w:ascii="Times New Roman" w:eastAsia="Calibri" w:hAnsi="Times New Roman" w:cs="Times New Roman"/>
                <w:sz w:val="24"/>
                <w:szCs w:val="24"/>
              </w:rPr>
            </w:pPr>
            <w:r w:rsidRPr="003C274C">
              <w:rPr>
                <w:rFonts w:ascii="Times New Roman" w:eastAsia="Calibri" w:hAnsi="Times New Roman" w:cs="Times New Roman"/>
                <w:sz w:val="24"/>
                <w:szCs w:val="24"/>
              </w:rPr>
              <w:t xml:space="preserve">Physiological Impact of ‘Allwin Top Drip Special in Ground nut . </w:t>
            </w:r>
          </w:p>
          <w:p w:rsidR="00676CEC" w:rsidRPr="003C274C" w:rsidRDefault="00676CEC" w:rsidP="003A61EA">
            <w:pPr>
              <w:rPr>
                <w:rFonts w:ascii="Times New Roman" w:eastAsia="Calibri" w:hAnsi="Times New Roman" w:cs="Times New Roman"/>
                <w:sz w:val="24"/>
                <w:szCs w:val="24"/>
              </w:rPr>
            </w:pPr>
          </w:p>
        </w:tc>
        <w:tc>
          <w:tcPr>
            <w:tcW w:w="1382" w:type="dxa"/>
            <w:vAlign w:val="center"/>
          </w:tcPr>
          <w:p w:rsidR="00676CEC" w:rsidRPr="003C274C" w:rsidRDefault="00676CEC" w:rsidP="003A61EA">
            <w:pPr>
              <w:suppressAutoHyphens/>
              <w:jc w:val="center"/>
              <w:rPr>
                <w:rFonts w:ascii="Times New Roman" w:eastAsia="Calibri" w:hAnsi="Times New Roman" w:cs="Times New Roman"/>
                <w:sz w:val="24"/>
                <w:szCs w:val="24"/>
              </w:rPr>
            </w:pPr>
            <w:r w:rsidRPr="003C274C">
              <w:rPr>
                <w:rFonts w:ascii="Times New Roman" w:eastAsia="Calibri" w:hAnsi="Times New Roman" w:cs="Times New Roman"/>
                <w:sz w:val="24"/>
                <w:szCs w:val="24"/>
              </w:rPr>
              <w:t>Private Industry Sree Ramcides Chemical Private Ltd, Chennai</w:t>
            </w:r>
          </w:p>
        </w:tc>
        <w:tc>
          <w:tcPr>
            <w:tcW w:w="1549" w:type="dxa"/>
            <w:vAlign w:val="center"/>
          </w:tcPr>
          <w:p w:rsidR="00676CEC" w:rsidRPr="003C274C" w:rsidRDefault="00676CEC" w:rsidP="003A61EA">
            <w:pPr>
              <w:suppressAutoHyphens/>
              <w:jc w:val="center"/>
              <w:rPr>
                <w:rFonts w:ascii="Times New Roman" w:eastAsia="Calibri" w:hAnsi="Times New Roman" w:cs="Times New Roman"/>
                <w:sz w:val="24"/>
                <w:szCs w:val="24"/>
              </w:rPr>
            </w:pPr>
            <w:r w:rsidRPr="003C274C">
              <w:rPr>
                <w:rFonts w:ascii="Times New Roman" w:eastAsia="Calibri" w:hAnsi="Times New Roman" w:cs="Times New Roman"/>
                <w:sz w:val="24"/>
                <w:szCs w:val="24"/>
              </w:rPr>
              <w:t>2010-11</w:t>
            </w:r>
          </w:p>
        </w:tc>
        <w:tc>
          <w:tcPr>
            <w:tcW w:w="1569" w:type="dxa"/>
            <w:vAlign w:val="center"/>
          </w:tcPr>
          <w:p w:rsidR="00676CEC" w:rsidRPr="003C274C" w:rsidRDefault="00676CEC" w:rsidP="003A61EA">
            <w:pPr>
              <w:suppressAutoHyphens/>
              <w:jc w:val="center"/>
              <w:rPr>
                <w:rFonts w:ascii="Times New Roman" w:eastAsia="Calibri" w:hAnsi="Times New Roman" w:cs="Times New Roman"/>
                <w:bCs/>
                <w:sz w:val="24"/>
                <w:szCs w:val="24"/>
              </w:rPr>
            </w:pPr>
            <w:r w:rsidRPr="003C274C">
              <w:rPr>
                <w:rFonts w:ascii="Times New Roman" w:eastAsia="Calibri" w:hAnsi="Times New Roman" w:cs="Times New Roman"/>
                <w:bCs/>
                <w:sz w:val="24"/>
                <w:szCs w:val="24"/>
              </w:rPr>
              <w:t>4.70</w:t>
            </w:r>
          </w:p>
        </w:tc>
        <w:tc>
          <w:tcPr>
            <w:tcW w:w="1278" w:type="dxa"/>
          </w:tcPr>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r w:rsidRPr="003C274C">
              <w:rPr>
                <w:rFonts w:ascii="Times New Roman" w:eastAsia="Calibri" w:hAnsi="Times New Roman" w:cs="Times New Roman"/>
                <w:color w:val="000000"/>
                <w:spacing w:val="-2"/>
                <w:sz w:val="24"/>
                <w:szCs w:val="24"/>
              </w:rPr>
              <w:t>PI</w:t>
            </w:r>
          </w:p>
        </w:tc>
      </w:tr>
      <w:tr w:rsidR="00676CEC" w:rsidRPr="003C274C" w:rsidTr="003A61EA">
        <w:tc>
          <w:tcPr>
            <w:tcW w:w="763" w:type="dxa"/>
            <w:vAlign w:val="center"/>
          </w:tcPr>
          <w:p w:rsidR="00676CEC" w:rsidRPr="003C274C" w:rsidRDefault="00676CEC" w:rsidP="003A61EA">
            <w:pPr>
              <w:suppressAutoHyphens/>
              <w:jc w:val="center"/>
              <w:rPr>
                <w:rFonts w:ascii="Times New Roman" w:eastAsia="Calibri" w:hAnsi="Times New Roman" w:cs="Times New Roman"/>
                <w:bCs/>
                <w:sz w:val="24"/>
                <w:szCs w:val="24"/>
              </w:rPr>
            </w:pPr>
            <w:r w:rsidRPr="003C274C">
              <w:rPr>
                <w:rFonts w:ascii="Times New Roman" w:eastAsia="Calibri" w:hAnsi="Times New Roman" w:cs="Times New Roman"/>
                <w:bCs/>
                <w:sz w:val="24"/>
                <w:szCs w:val="24"/>
              </w:rPr>
              <w:t>8.</w:t>
            </w:r>
          </w:p>
        </w:tc>
        <w:tc>
          <w:tcPr>
            <w:tcW w:w="2315" w:type="dxa"/>
          </w:tcPr>
          <w:p w:rsidR="00676CEC" w:rsidRPr="003C274C" w:rsidRDefault="00676CEC" w:rsidP="003A61EA">
            <w:pPr>
              <w:rPr>
                <w:rFonts w:ascii="Times New Roman" w:eastAsia="Calibri" w:hAnsi="Times New Roman" w:cs="Times New Roman"/>
                <w:sz w:val="24"/>
                <w:szCs w:val="24"/>
              </w:rPr>
            </w:pPr>
            <w:r w:rsidRPr="003C274C">
              <w:rPr>
                <w:rFonts w:ascii="Times New Roman" w:eastAsia="Calibri" w:hAnsi="Times New Roman" w:cs="Times New Roman"/>
                <w:sz w:val="24"/>
                <w:szCs w:val="24"/>
              </w:rPr>
              <w:t xml:space="preserve">High throughput marker assisted selection for drought tolerance and fibre quality in cotton genotypes </w:t>
            </w:r>
          </w:p>
        </w:tc>
        <w:tc>
          <w:tcPr>
            <w:tcW w:w="1382" w:type="dxa"/>
            <w:vAlign w:val="center"/>
          </w:tcPr>
          <w:p w:rsidR="00676CEC" w:rsidRPr="003C274C" w:rsidRDefault="00676CEC" w:rsidP="00676CEC">
            <w:pPr>
              <w:suppressAutoHyphens/>
              <w:jc w:val="center"/>
              <w:rPr>
                <w:rFonts w:ascii="Times New Roman" w:eastAsia="Calibri" w:hAnsi="Times New Roman" w:cs="Times New Roman"/>
                <w:sz w:val="24"/>
                <w:szCs w:val="24"/>
              </w:rPr>
            </w:pPr>
            <w:r w:rsidRPr="003C274C">
              <w:rPr>
                <w:rFonts w:ascii="Times New Roman" w:eastAsia="Calibri" w:hAnsi="Times New Roman" w:cs="Times New Roman"/>
                <w:sz w:val="24"/>
                <w:szCs w:val="24"/>
              </w:rPr>
              <w:t xml:space="preserve">CSIR-JK </w:t>
            </w:r>
            <w:r w:rsidRPr="003C274C">
              <w:rPr>
                <w:rFonts w:ascii="Times New Roman" w:hAnsi="Times New Roman" w:cs="Times New Roman"/>
                <w:sz w:val="24"/>
                <w:szCs w:val="24"/>
              </w:rPr>
              <w:t>A</w:t>
            </w:r>
            <w:r w:rsidRPr="003C274C">
              <w:rPr>
                <w:rFonts w:ascii="Times New Roman" w:eastAsia="Calibri" w:hAnsi="Times New Roman" w:cs="Times New Roman"/>
                <w:sz w:val="24"/>
                <w:szCs w:val="24"/>
              </w:rPr>
              <w:t>gri Genetics, Hyderabad</w:t>
            </w:r>
          </w:p>
        </w:tc>
        <w:tc>
          <w:tcPr>
            <w:tcW w:w="1549" w:type="dxa"/>
            <w:vAlign w:val="center"/>
          </w:tcPr>
          <w:p w:rsidR="00676CEC" w:rsidRPr="003C274C" w:rsidRDefault="00676CEC" w:rsidP="003A61EA">
            <w:pPr>
              <w:suppressAutoHyphens/>
              <w:jc w:val="center"/>
              <w:rPr>
                <w:rFonts w:ascii="Times New Roman" w:eastAsia="Calibri" w:hAnsi="Times New Roman" w:cs="Times New Roman"/>
                <w:sz w:val="24"/>
                <w:szCs w:val="24"/>
              </w:rPr>
            </w:pPr>
            <w:r w:rsidRPr="003C274C">
              <w:rPr>
                <w:rFonts w:ascii="Times New Roman" w:eastAsia="Calibri" w:hAnsi="Times New Roman" w:cs="Times New Roman"/>
                <w:sz w:val="24"/>
                <w:szCs w:val="24"/>
              </w:rPr>
              <w:t>2007-12</w:t>
            </w:r>
          </w:p>
        </w:tc>
        <w:tc>
          <w:tcPr>
            <w:tcW w:w="1569" w:type="dxa"/>
            <w:vAlign w:val="center"/>
          </w:tcPr>
          <w:p w:rsidR="00676CEC" w:rsidRPr="003C274C" w:rsidRDefault="00676CEC" w:rsidP="003A61EA">
            <w:pPr>
              <w:suppressAutoHyphens/>
              <w:jc w:val="center"/>
              <w:rPr>
                <w:rFonts w:ascii="Times New Roman" w:eastAsia="Calibri" w:hAnsi="Times New Roman" w:cs="Times New Roman"/>
                <w:bCs/>
                <w:sz w:val="24"/>
                <w:szCs w:val="24"/>
              </w:rPr>
            </w:pPr>
            <w:r w:rsidRPr="003C274C">
              <w:rPr>
                <w:rFonts w:ascii="Times New Roman" w:eastAsia="Calibri" w:hAnsi="Times New Roman" w:cs="Times New Roman"/>
                <w:bCs/>
                <w:sz w:val="24"/>
                <w:szCs w:val="24"/>
              </w:rPr>
              <w:t>1.00 crore</w:t>
            </w:r>
          </w:p>
        </w:tc>
        <w:tc>
          <w:tcPr>
            <w:tcW w:w="1278" w:type="dxa"/>
          </w:tcPr>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r w:rsidRPr="003C274C">
              <w:rPr>
                <w:rFonts w:ascii="Times New Roman" w:eastAsia="Calibri" w:hAnsi="Times New Roman" w:cs="Times New Roman"/>
                <w:color w:val="000000"/>
                <w:spacing w:val="-2"/>
                <w:sz w:val="24"/>
                <w:szCs w:val="24"/>
              </w:rPr>
              <w:t>CoPI</w:t>
            </w:r>
          </w:p>
        </w:tc>
      </w:tr>
      <w:tr w:rsidR="00676CEC" w:rsidRPr="003C274C" w:rsidTr="003A61EA">
        <w:tc>
          <w:tcPr>
            <w:tcW w:w="763" w:type="dxa"/>
            <w:vAlign w:val="center"/>
          </w:tcPr>
          <w:p w:rsidR="00676CEC" w:rsidRPr="003C274C" w:rsidRDefault="00676CEC" w:rsidP="003A61EA">
            <w:pPr>
              <w:suppressAutoHyphens/>
              <w:jc w:val="center"/>
              <w:rPr>
                <w:rFonts w:ascii="Times New Roman" w:eastAsia="Calibri" w:hAnsi="Times New Roman" w:cs="Times New Roman"/>
                <w:bCs/>
                <w:sz w:val="24"/>
                <w:szCs w:val="24"/>
              </w:rPr>
            </w:pPr>
            <w:r w:rsidRPr="003C274C">
              <w:rPr>
                <w:rFonts w:ascii="Times New Roman" w:eastAsia="Calibri" w:hAnsi="Times New Roman" w:cs="Times New Roman"/>
                <w:bCs/>
                <w:sz w:val="24"/>
                <w:szCs w:val="24"/>
              </w:rPr>
              <w:t>9.</w:t>
            </w:r>
          </w:p>
        </w:tc>
        <w:tc>
          <w:tcPr>
            <w:tcW w:w="2315" w:type="dxa"/>
          </w:tcPr>
          <w:p w:rsidR="00676CEC" w:rsidRPr="003C274C" w:rsidRDefault="00676CEC" w:rsidP="003A61EA">
            <w:pPr>
              <w:rPr>
                <w:rFonts w:ascii="Times New Roman" w:eastAsia="Calibri" w:hAnsi="Times New Roman" w:cs="Times New Roman"/>
                <w:sz w:val="24"/>
                <w:szCs w:val="24"/>
              </w:rPr>
            </w:pPr>
            <w:r w:rsidRPr="003C274C">
              <w:rPr>
                <w:rFonts w:ascii="Times New Roman" w:eastAsia="Calibri" w:hAnsi="Times New Roman" w:cs="Times New Roman"/>
                <w:sz w:val="24"/>
                <w:szCs w:val="24"/>
              </w:rPr>
              <w:t>Impact of elevated CO</w:t>
            </w:r>
            <w:r w:rsidRPr="003C274C">
              <w:rPr>
                <w:rFonts w:ascii="Times New Roman" w:eastAsia="Calibri" w:hAnsi="Times New Roman" w:cs="Times New Roman"/>
                <w:sz w:val="24"/>
                <w:szCs w:val="24"/>
                <w:vertAlign w:val="subscript"/>
              </w:rPr>
              <w:t>2</w:t>
            </w:r>
            <w:r w:rsidRPr="003C274C">
              <w:rPr>
                <w:rFonts w:ascii="Times New Roman" w:eastAsia="Calibri" w:hAnsi="Times New Roman" w:cs="Times New Roman"/>
                <w:sz w:val="24"/>
                <w:szCs w:val="24"/>
              </w:rPr>
              <w:t xml:space="preserve"> and high temperature interaction in blackgram genotypes</w:t>
            </w:r>
          </w:p>
        </w:tc>
        <w:tc>
          <w:tcPr>
            <w:tcW w:w="1382" w:type="dxa"/>
            <w:vAlign w:val="center"/>
          </w:tcPr>
          <w:p w:rsidR="00676CEC" w:rsidRPr="003C274C" w:rsidRDefault="00676CEC" w:rsidP="003A61EA">
            <w:pPr>
              <w:suppressAutoHyphens/>
              <w:jc w:val="center"/>
              <w:rPr>
                <w:rFonts w:ascii="Times New Roman" w:eastAsia="Calibri" w:hAnsi="Times New Roman" w:cs="Times New Roman"/>
                <w:sz w:val="24"/>
                <w:szCs w:val="24"/>
              </w:rPr>
            </w:pPr>
            <w:r w:rsidRPr="003C274C">
              <w:rPr>
                <w:rFonts w:ascii="Times New Roman" w:eastAsia="Calibri" w:hAnsi="Times New Roman" w:cs="Times New Roman"/>
                <w:sz w:val="24"/>
                <w:szCs w:val="24"/>
              </w:rPr>
              <w:t>UGC, New Delhi</w:t>
            </w:r>
          </w:p>
        </w:tc>
        <w:tc>
          <w:tcPr>
            <w:tcW w:w="1549" w:type="dxa"/>
            <w:vAlign w:val="center"/>
          </w:tcPr>
          <w:p w:rsidR="00676CEC" w:rsidRPr="003C274C" w:rsidRDefault="00676CEC" w:rsidP="003A61EA">
            <w:pPr>
              <w:suppressAutoHyphens/>
              <w:jc w:val="center"/>
              <w:rPr>
                <w:rFonts w:ascii="Times New Roman" w:eastAsia="Calibri" w:hAnsi="Times New Roman" w:cs="Times New Roman"/>
                <w:sz w:val="24"/>
                <w:szCs w:val="24"/>
              </w:rPr>
            </w:pPr>
            <w:r w:rsidRPr="003C274C">
              <w:rPr>
                <w:rFonts w:ascii="Times New Roman" w:eastAsia="Calibri" w:hAnsi="Times New Roman" w:cs="Times New Roman"/>
                <w:sz w:val="24"/>
                <w:szCs w:val="24"/>
              </w:rPr>
              <w:t>2012-2015</w:t>
            </w:r>
          </w:p>
        </w:tc>
        <w:tc>
          <w:tcPr>
            <w:tcW w:w="1569" w:type="dxa"/>
            <w:vAlign w:val="center"/>
          </w:tcPr>
          <w:p w:rsidR="00676CEC" w:rsidRPr="003C274C" w:rsidRDefault="00676CEC" w:rsidP="003A61EA">
            <w:pPr>
              <w:suppressAutoHyphens/>
              <w:jc w:val="center"/>
              <w:rPr>
                <w:rFonts w:ascii="Times New Roman" w:eastAsia="Calibri" w:hAnsi="Times New Roman" w:cs="Times New Roman"/>
                <w:bCs/>
                <w:sz w:val="24"/>
                <w:szCs w:val="24"/>
              </w:rPr>
            </w:pPr>
            <w:r w:rsidRPr="003C274C">
              <w:rPr>
                <w:rFonts w:ascii="Times New Roman" w:eastAsia="Calibri" w:hAnsi="Times New Roman" w:cs="Times New Roman"/>
                <w:bCs/>
                <w:sz w:val="24"/>
                <w:szCs w:val="24"/>
              </w:rPr>
              <w:t xml:space="preserve">8.00 lakhs </w:t>
            </w:r>
          </w:p>
        </w:tc>
        <w:tc>
          <w:tcPr>
            <w:tcW w:w="1278" w:type="dxa"/>
          </w:tcPr>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p>
          <w:p w:rsidR="00676CEC" w:rsidRPr="003C274C" w:rsidRDefault="00676CEC" w:rsidP="003A61EA">
            <w:pPr>
              <w:widowControl w:val="0"/>
              <w:autoSpaceDE w:val="0"/>
              <w:autoSpaceDN w:val="0"/>
              <w:adjustRightInd w:val="0"/>
              <w:jc w:val="center"/>
              <w:rPr>
                <w:rFonts w:ascii="Times New Roman" w:eastAsia="Calibri" w:hAnsi="Times New Roman" w:cs="Times New Roman"/>
                <w:color w:val="000000"/>
                <w:spacing w:val="-2"/>
                <w:sz w:val="24"/>
                <w:szCs w:val="24"/>
              </w:rPr>
            </w:pPr>
            <w:r w:rsidRPr="003C274C">
              <w:rPr>
                <w:rFonts w:ascii="Times New Roman" w:eastAsia="Calibri" w:hAnsi="Times New Roman" w:cs="Times New Roman"/>
                <w:color w:val="000000"/>
                <w:spacing w:val="-2"/>
                <w:sz w:val="24"/>
                <w:szCs w:val="24"/>
              </w:rPr>
              <w:t>PI</w:t>
            </w:r>
          </w:p>
        </w:tc>
      </w:tr>
    </w:tbl>
    <w:p w:rsidR="00676CEC" w:rsidRPr="003C274C" w:rsidRDefault="00676CEC" w:rsidP="00102A5A">
      <w:pPr>
        <w:ind w:left="270" w:hanging="270"/>
        <w:rPr>
          <w:rFonts w:ascii="Times New Roman" w:hAnsi="Times New Roman" w:cs="Times New Roman"/>
          <w:b/>
          <w:bCs/>
          <w:sz w:val="24"/>
          <w:szCs w:val="24"/>
        </w:rPr>
      </w:pPr>
    </w:p>
    <w:p w:rsidR="00134079" w:rsidRPr="003C274C" w:rsidRDefault="00134079" w:rsidP="00102A5A">
      <w:pPr>
        <w:ind w:left="270" w:hanging="270"/>
        <w:rPr>
          <w:rFonts w:ascii="Times New Roman" w:hAnsi="Times New Roman" w:cs="Times New Roman"/>
          <w:b/>
          <w:bCs/>
          <w:sz w:val="24"/>
          <w:szCs w:val="24"/>
        </w:rPr>
      </w:pPr>
    </w:p>
    <w:p w:rsidR="00B179A9" w:rsidRPr="00344380" w:rsidRDefault="00344380" w:rsidP="00344380">
      <w:pPr>
        <w:pStyle w:val="Subtitle"/>
        <w:rPr>
          <w:rFonts w:ascii="Times New Roman" w:hAnsi="Times New Roman" w:cs="Times New Roman"/>
          <w:i w:val="0"/>
          <w:color w:val="auto"/>
        </w:rPr>
      </w:pPr>
      <w:r w:rsidRPr="00344380">
        <w:rPr>
          <w:rFonts w:ascii="Times New Roman" w:hAnsi="Times New Roman" w:cs="Times New Roman"/>
          <w:b/>
          <w:i w:val="0"/>
          <w:color w:val="auto"/>
        </w:rPr>
        <w:t>10.</w:t>
      </w:r>
      <w:r>
        <w:rPr>
          <w:rFonts w:ascii="Times New Roman" w:hAnsi="Times New Roman" w:cs="Times New Roman"/>
          <w:b/>
          <w:i w:val="0"/>
          <w:color w:val="auto"/>
        </w:rPr>
        <w:t>C</w:t>
      </w:r>
      <w:r w:rsidR="00B179A9" w:rsidRPr="00344380">
        <w:rPr>
          <w:rFonts w:ascii="Times New Roman" w:hAnsi="Times New Roman" w:cs="Times New Roman"/>
          <w:b/>
          <w:i w:val="0"/>
          <w:color w:val="auto"/>
        </w:rPr>
        <w:t xml:space="preserve">onsulting experience: </w:t>
      </w:r>
      <w:r w:rsidR="00676CEC" w:rsidRPr="00344380">
        <w:rPr>
          <w:rFonts w:ascii="Times New Roman" w:hAnsi="Times New Roman" w:cs="Times New Roman"/>
          <w:i w:val="0"/>
          <w:color w:val="auto"/>
        </w:rPr>
        <w:t>As an Agricultural Scientist I used to go for consul</w:t>
      </w:r>
      <w:r w:rsidR="003C274C" w:rsidRPr="00344380">
        <w:rPr>
          <w:rFonts w:ascii="Times New Roman" w:hAnsi="Times New Roman" w:cs="Times New Roman"/>
          <w:i w:val="0"/>
          <w:color w:val="auto"/>
        </w:rPr>
        <w:t>ta</w:t>
      </w:r>
      <w:r w:rsidR="00676CEC" w:rsidRPr="00344380">
        <w:rPr>
          <w:rFonts w:ascii="Times New Roman" w:hAnsi="Times New Roman" w:cs="Times New Roman"/>
          <w:i w:val="0"/>
          <w:color w:val="auto"/>
        </w:rPr>
        <w:t>tion primarily to the Department of Agriculture</w:t>
      </w:r>
      <w:r w:rsidR="001E700A" w:rsidRPr="00344380">
        <w:rPr>
          <w:rFonts w:ascii="Times New Roman" w:hAnsi="Times New Roman" w:cs="Times New Roman"/>
          <w:i w:val="0"/>
          <w:color w:val="auto"/>
        </w:rPr>
        <w:t xml:space="preserve">, </w:t>
      </w:r>
      <w:r w:rsidR="00676CEC" w:rsidRPr="00344380">
        <w:rPr>
          <w:rFonts w:ascii="Times New Roman" w:hAnsi="Times New Roman" w:cs="Times New Roman"/>
          <w:i w:val="0"/>
          <w:color w:val="auto"/>
        </w:rPr>
        <w:t xml:space="preserve"> Horticulture and other stake holders which formed our part of </w:t>
      </w:r>
      <w:r w:rsidR="001E700A" w:rsidRPr="00344380">
        <w:rPr>
          <w:rFonts w:ascii="Times New Roman" w:hAnsi="Times New Roman" w:cs="Times New Roman"/>
          <w:i w:val="0"/>
          <w:color w:val="auto"/>
        </w:rPr>
        <w:t xml:space="preserve"> our </w:t>
      </w:r>
      <w:r w:rsidR="003C274C" w:rsidRPr="00344380">
        <w:rPr>
          <w:rFonts w:ascii="Times New Roman" w:hAnsi="Times New Roman" w:cs="Times New Roman"/>
          <w:i w:val="0"/>
          <w:color w:val="auto"/>
        </w:rPr>
        <w:t>p</w:t>
      </w:r>
      <w:r w:rsidR="00676CEC" w:rsidRPr="00344380">
        <w:rPr>
          <w:rFonts w:ascii="Times New Roman" w:hAnsi="Times New Roman" w:cs="Times New Roman"/>
          <w:i w:val="0"/>
          <w:color w:val="auto"/>
        </w:rPr>
        <w:t>rofession.</w:t>
      </w:r>
    </w:p>
    <w:p w:rsidR="00B179A9" w:rsidRPr="003C274C" w:rsidRDefault="00B179A9" w:rsidP="00102A5A">
      <w:pPr>
        <w:ind w:left="270" w:hanging="270"/>
        <w:rPr>
          <w:rFonts w:ascii="Times New Roman" w:hAnsi="Times New Roman" w:cs="Times New Roman"/>
          <w:sz w:val="24"/>
          <w:szCs w:val="24"/>
        </w:rPr>
      </w:pPr>
    </w:p>
    <w:p w:rsidR="00F05FCB" w:rsidRPr="003C274C" w:rsidRDefault="00F05FCB" w:rsidP="00102A5A">
      <w:pPr>
        <w:ind w:left="270" w:hanging="270"/>
        <w:rPr>
          <w:rFonts w:ascii="Times New Roman" w:hAnsi="Times New Roman" w:cs="Times New Roman"/>
          <w:b/>
          <w:bCs/>
          <w:sz w:val="24"/>
          <w:szCs w:val="24"/>
        </w:rPr>
      </w:pPr>
      <w:r w:rsidRPr="003C274C">
        <w:rPr>
          <w:rFonts w:ascii="Times New Roman" w:hAnsi="Times New Roman" w:cs="Times New Roman"/>
          <w:b/>
          <w:sz w:val="24"/>
          <w:szCs w:val="24"/>
        </w:rPr>
        <w:t>1</w:t>
      </w:r>
      <w:r w:rsidR="00344380">
        <w:rPr>
          <w:rFonts w:ascii="Times New Roman" w:hAnsi="Times New Roman" w:cs="Times New Roman"/>
          <w:b/>
          <w:sz w:val="24"/>
          <w:szCs w:val="24"/>
        </w:rPr>
        <w:t>1</w:t>
      </w:r>
      <w:r w:rsidRPr="003C274C">
        <w:rPr>
          <w:rFonts w:ascii="Times New Roman" w:hAnsi="Times New Roman" w:cs="Times New Roman"/>
          <w:b/>
          <w:sz w:val="24"/>
          <w:szCs w:val="24"/>
        </w:rPr>
        <w:t xml:space="preserve">. Honours /Awards &amp; Fellowships for Outstanding Work: </w:t>
      </w:r>
    </w:p>
    <w:p w:rsidR="00F05FCB" w:rsidRPr="003C274C" w:rsidRDefault="00F05FCB" w:rsidP="00102A5A">
      <w:pPr>
        <w:ind w:left="270" w:hanging="270"/>
        <w:rPr>
          <w:rFonts w:ascii="Times New Roman" w:hAnsi="Times New Roman" w:cs="Times New Roman"/>
          <w:b/>
          <w:bCs/>
          <w:sz w:val="24"/>
          <w:szCs w:val="24"/>
        </w:rPr>
      </w:pPr>
    </w:p>
    <w:tbl>
      <w:tblPr>
        <w:tblStyle w:val="TableGrid"/>
        <w:tblW w:w="0" w:type="auto"/>
        <w:tblInd w:w="108" w:type="dxa"/>
        <w:tblLook w:val="04A0"/>
      </w:tblPr>
      <w:tblGrid>
        <w:gridCol w:w="964"/>
        <w:gridCol w:w="2097"/>
        <w:gridCol w:w="2140"/>
        <w:gridCol w:w="1856"/>
        <w:gridCol w:w="1691"/>
      </w:tblGrid>
      <w:tr w:rsidR="00FE7F06" w:rsidRPr="003C274C" w:rsidTr="00FE7F06">
        <w:tc>
          <w:tcPr>
            <w:tcW w:w="995" w:type="dxa"/>
          </w:tcPr>
          <w:p w:rsidR="00F05FCB" w:rsidRPr="003C274C" w:rsidRDefault="00F05FCB" w:rsidP="00A4675E">
            <w:pPr>
              <w:rPr>
                <w:rFonts w:ascii="Times New Roman" w:hAnsi="Times New Roman" w:cs="Times New Roman"/>
                <w:b/>
                <w:bCs/>
                <w:sz w:val="24"/>
                <w:szCs w:val="24"/>
              </w:rPr>
            </w:pPr>
            <w:r w:rsidRPr="003C274C">
              <w:rPr>
                <w:rFonts w:ascii="Times New Roman" w:hAnsi="Times New Roman" w:cs="Times New Roman"/>
                <w:b/>
                <w:sz w:val="24"/>
                <w:szCs w:val="24"/>
              </w:rPr>
              <w:t>Sr.No.</w:t>
            </w:r>
          </w:p>
        </w:tc>
        <w:tc>
          <w:tcPr>
            <w:tcW w:w="1976" w:type="dxa"/>
          </w:tcPr>
          <w:p w:rsidR="00F05FCB" w:rsidRPr="003C274C" w:rsidRDefault="00FE7F06" w:rsidP="00A4675E">
            <w:pPr>
              <w:rPr>
                <w:rFonts w:ascii="Times New Roman" w:hAnsi="Times New Roman" w:cs="Times New Roman"/>
                <w:b/>
                <w:bCs/>
                <w:sz w:val="24"/>
                <w:szCs w:val="24"/>
              </w:rPr>
            </w:pPr>
            <w:r w:rsidRPr="003C274C">
              <w:rPr>
                <w:rFonts w:ascii="Times New Roman" w:hAnsi="Times New Roman" w:cs="Times New Roman"/>
                <w:b/>
                <w:sz w:val="24"/>
                <w:szCs w:val="24"/>
              </w:rPr>
              <w:t>Name of Award/Fellowship etc.</w:t>
            </w:r>
          </w:p>
        </w:tc>
        <w:tc>
          <w:tcPr>
            <w:tcW w:w="2429" w:type="dxa"/>
          </w:tcPr>
          <w:p w:rsidR="00F05FCB" w:rsidRPr="003C274C" w:rsidRDefault="00FE7F06" w:rsidP="00A4675E">
            <w:pPr>
              <w:rPr>
                <w:rFonts w:ascii="Times New Roman" w:hAnsi="Times New Roman" w:cs="Times New Roman"/>
                <w:b/>
                <w:bCs/>
                <w:sz w:val="24"/>
                <w:szCs w:val="24"/>
              </w:rPr>
            </w:pPr>
            <w:r w:rsidRPr="003C274C">
              <w:rPr>
                <w:rFonts w:ascii="Times New Roman" w:hAnsi="Times New Roman" w:cs="Times New Roman"/>
                <w:b/>
                <w:sz w:val="24"/>
                <w:szCs w:val="24"/>
              </w:rPr>
              <w:t>Elected / Honorary Fellow</w:t>
            </w:r>
          </w:p>
        </w:tc>
        <w:tc>
          <w:tcPr>
            <w:tcW w:w="1800" w:type="dxa"/>
          </w:tcPr>
          <w:p w:rsidR="00F05FCB" w:rsidRPr="003C274C" w:rsidRDefault="00FE7F06" w:rsidP="00A4675E">
            <w:pPr>
              <w:rPr>
                <w:rFonts w:ascii="Times New Roman" w:hAnsi="Times New Roman" w:cs="Times New Roman"/>
                <w:b/>
                <w:bCs/>
                <w:sz w:val="24"/>
                <w:szCs w:val="24"/>
              </w:rPr>
            </w:pPr>
            <w:r w:rsidRPr="003C274C">
              <w:rPr>
                <w:rFonts w:ascii="Times New Roman" w:hAnsi="Times New Roman" w:cs="Times New Roman"/>
                <w:b/>
                <w:sz w:val="24"/>
                <w:szCs w:val="24"/>
              </w:rPr>
              <w:t>Awarded by</w:t>
            </w:r>
          </w:p>
        </w:tc>
        <w:tc>
          <w:tcPr>
            <w:tcW w:w="1935" w:type="dxa"/>
          </w:tcPr>
          <w:p w:rsidR="00F05FCB" w:rsidRPr="003C274C" w:rsidRDefault="00FE7F06" w:rsidP="00A4675E">
            <w:pPr>
              <w:rPr>
                <w:rFonts w:ascii="Times New Roman" w:hAnsi="Times New Roman" w:cs="Times New Roman"/>
                <w:b/>
                <w:sz w:val="24"/>
                <w:szCs w:val="24"/>
              </w:rPr>
            </w:pPr>
            <w:r w:rsidRPr="003C274C">
              <w:rPr>
                <w:rFonts w:ascii="Times New Roman" w:hAnsi="Times New Roman" w:cs="Times New Roman"/>
                <w:b/>
                <w:sz w:val="24"/>
                <w:szCs w:val="24"/>
              </w:rPr>
              <w:t>Year of Award</w:t>
            </w:r>
          </w:p>
        </w:tc>
      </w:tr>
      <w:tr w:rsidR="00FE7F06" w:rsidRPr="003C274C" w:rsidTr="00FE7F06">
        <w:tc>
          <w:tcPr>
            <w:tcW w:w="995" w:type="dxa"/>
          </w:tcPr>
          <w:p w:rsidR="00F05FCB" w:rsidRPr="003C274C" w:rsidRDefault="00676CEC" w:rsidP="00A4675E">
            <w:pPr>
              <w:rPr>
                <w:rFonts w:ascii="Times New Roman" w:hAnsi="Times New Roman" w:cs="Times New Roman"/>
                <w:sz w:val="24"/>
                <w:szCs w:val="24"/>
              </w:rPr>
            </w:pPr>
            <w:r w:rsidRPr="003C274C">
              <w:rPr>
                <w:rFonts w:ascii="Times New Roman" w:hAnsi="Times New Roman" w:cs="Times New Roman"/>
                <w:sz w:val="24"/>
                <w:szCs w:val="24"/>
              </w:rPr>
              <w:t>1.</w:t>
            </w:r>
          </w:p>
        </w:tc>
        <w:tc>
          <w:tcPr>
            <w:tcW w:w="1976" w:type="dxa"/>
          </w:tcPr>
          <w:p w:rsidR="00F05FCB" w:rsidRPr="003C274C" w:rsidRDefault="00676CEC" w:rsidP="00A4675E">
            <w:pPr>
              <w:rPr>
                <w:rFonts w:ascii="Times New Roman" w:hAnsi="Times New Roman" w:cs="Times New Roman"/>
                <w:sz w:val="24"/>
                <w:szCs w:val="24"/>
              </w:rPr>
            </w:pPr>
            <w:r w:rsidRPr="003C274C">
              <w:rPr>
                <w:rFonts w:ascii="Times New Roman" w:hAnsi="Times New Roman" w:cs="Times New Roman"/>
                <w:sz w:val="24"/>
                <w:szCs w:val="24"/>
              </w:rPr>
              <w:t>Young Scientist Award</w:t>
            </w:r>
          </w:p>
        </w:tc>
        <w:tc>
          <w:tcPr>
            <w:tcW w:w="2429" w:type="dxa"/>
          </w:tcPr>
          <w:p w:rsidR="00F05FCB" w:rsidRPr="003C274C" w:rsidRDefault="00676CEC" w:rsidP="00A4675E">
            <w:pPr>
              <w:rPr>
                <w:rFonts w:ascii="Times New Roman" w:hAnsi="Times New Roman" w:cs="Times New Roman"/>
                <w:sz w:val="24"/>
                <w:szCs w:val="24"/>
              </w:rPr>
            </w:pPr>
            <w:r w:rsidRPr="003C274C">
              <w:rPr>
                <w:rFonts w:ascii="Times New Roman" w:hAnsi="Times New Roman" w:cs="Times New Roman"/>
                <w:sz w:val="24"/>
                <w:szCs w:val="24"/>
              </w:rPr>
              <w:t>Elected</w:t>
            </w:r>
          </w:p>
        </w:tc>
        <w:tc>
          <w:tcPr>
            <w:tcW w:w="1800" w:type="dxa"/>
          </w:tcPr>
          <w:p w:rsidR="00F05FCB" w:rsidRPr="003C274C" w:rsidRDefault="00676CEC" w:rsidP="00344380">
            <w:pPr>
              <w:rPr>
                <w:rFonts w:ascii="Times New Roman" w:hAnsi="Times New Roman" w:cs="Times New Roman"/>
                <w:sz w:val="24"/>
                <w:szCs w:val="24"/>
              </w:rPr>
            </w:pPr>
            <w:r w:rsidRPr="003C274C">
              <w:rPr>
                <w:rFonts w:ascii="Times New Roman" w:hAnsi="Times New Roman" w:cs="Times New Roman"/>
                <w:sz w:val="24"/>
                <w:szCs w:val="24"/>
              </w:rPr>
              <w:t>Indian S</w:t>
            </w:r>
            <w:r w:rsidR="00344380">
              <w:rPr>
                <w:rFonts w:ascii="Times New Roman" w:hAnsi="Times New Roman" w:cs="Times New Roman"/>
                <w:sz w:val="24"/>
                <w:szCs w:val="24"/>
              </w:rPr>
              <w:t>ciety</w:t>
            </w:r>
            <w:r w:rsidRPr="003C274C">
              <w:rPr>
                <w:rFonts w:ascii="Times New Roman" w:hAnsi="Times New Roman" w:cs="Times New Roman"/>
                <w:sz w:val="24"/>
                <w:szCs w:val="24"/>
              </w:rPr>
              <w:t xml:space="preserve"> of Plant Physiology, New Delhi</w:t>
            </w:r>
          </w:p>
        </w:tc>
        <w:tc>
          <w:tcPr>
            <w:tcW w:w="1935" w:type="dxa"/>
          </w:tcPr>
          <w:p w:rsidR="00F05FCB" w:rsidRPr="003C274C" w:rsidRDefault="00676CEC" w:rsidP="00676CEC">
            <w:pPr>
              <w:jc w:val="center"/>
              <w:rPr>
                <w:rFonts w:ascii="Times New Roman" w:hAnsi="Times New Roman" w:cs="Times New Roman"/>
                <w:sz w:val="24"/>
                <w:szCs w:val="24"/>
              </w:rPr>
            </w:pPr>
            <w:r w:rsidRPr="003C274C">
              <w:rPr>
                <w:rFonts w:ascii="Times New Roman" w:hAnsi="Times New Roman" w:cs="Times New Roman"/>
                <w:sz w:val="24"/>
                <w:szCs w:val="24"/>
              </w:rPr>
              <w:t>1989</w:t>
            </w:r>
          </w:p>
        </w:tc>
      </w:tr>
      <w:tr w:rsidR="00676CEC" w:rsidRPr="003C274C" w:rsidTr="00FE7F06">
        <w:tc>
          <w:tcPr>
            <w:tcW w:w="995" w:type="dxa"/>
          </w:tcPr>
          <w:p w:rsidR="00676CEC" w:rsidRPr="003C274C" w:rsidRDefault="00676CEC" w:rsidP="00A4675E">
            <w:pPr>
              <w:rPr>
                <w:rFonts w:ascii="Times New Roman" w:hAnsi="Times New Roman" w:cs="Times New Roman"/>
                <w:sz w:val="24"/>
                <w:szCs w:val="24"/>
              </w:rPr>
            </w:pPr>
            <w:r w:rsidRPr="003C274C">
              <w:rPr>
                <w:rFonts w:ascii="Times New Roman" w:hAnsi="Times New Roman" w:cs="Times New Roman"/>
                <w:sz w:val="24"/>
                <w:szCs w:val="24"/>
              </w:rPr>
              <w:t>2.</w:t>
            </w:r>
          </w:p>
        </w:tc>
        <w:tc>
          <w:tcPr>
            <w:tcW w:w="1976" w:type="dxa"/>
          </w:tcPr>
          <w:p w:rsidR="00676CEC" w:rsidRPr="003C274C" w:rsidRDefault="00676CEC" w:rsidP="00A4675E">
            <w:pPr>
              <w:rPr>
                <w:rFonts w:ascii="Times New Roman" w:hAnsi="Times New Roman" w:cs="Times New Roman"/>
                <w:sz w:val="24"/>
                <w:szCs w:val="24"/>
              </w:rPr>
            </w:pPr>
            <w:r w:rsidRPr="003C274C">
              <w:rPr>
                <w:rFonts w:ascii="Times New Roman" w:hAnsi="Times New Roman" w:cs="Times New Roman"/>
                <w:sz w:val="24"/>
                <w:szCs w:val="24"/>
              </w:rPr>
              <w:t>Bharat Ratna Indira gandhi Gold Medal Award</w:t>
            </w:r>
          </w:p>
        </w:tc>
        <w:tc>
          <w:tcPr>
            <w:tcW w:w="2429" w:type="dxa"/>
          </w:tcPr>
          <w:p w:rsidR="00676CEC" w:rsidRPr="003C274C" w:rsidRDefault="00676CEC" w:rsidP="00A4675E">
            <w:pPr>
              <w:rPr>
                <w:rFonts w:ascii="Times New Roman" w:hAnsi="Times New Roman" w:cs="Times New Roman"/>
                <w:sz w:val="24"/>
                <w:szCs w:val="24"/>
              </w:rPr>
            </w:pPr>
            <w:r w:rsidRPr="003C274C">
              <w:rPr>
                <w:rFonts w:ascii="Times New Roman" w:hAnsi="Times New Roman" w:cs="Times New Roman"/>
                <w:sz w:val="24"/>
                <w:szCs w:val="24"/>
              </w:rPr>
              <w:t>Elected</w:t>
            </w:r>
          </w:p>
        </w:tc>
        <w:tc>
          <w:tcPr>
            <w:tcW w:w="1800" w:type="dxa"/>
          </w:tcPr>
          <w:p w:rsidR="00676CEC" w:rsidRPr="003C274C" w:rsidRDefault="00676CEC" w:rsidP="00A4675E">
            <w:pPr>
              <w:rPr>
                <w:rFonts w:ascii="Times New Roman" w:hAnsi="Times New Roman" w:cs="Times New Roman"/>
                <w:sz w:val="24"/>
                <w:szCs w:val="24"/>
              </w:rPr>
            </w:pPr>
            <w:r w:rsidRPr="003C274C">
              <w:rPr>
                <w:rFonts w:ascii="Times New Roman" w:hAnsi="Times New Roman" w:cs="Times New Roman"/>
                <w:sz w:val="24"/>
                <w:szCs w:val="24"/>
              </w:rPr>
              <w:t>Global Economic Progressand Research Association, Thiruvannamalai</w:t>
            </w:r>
          </w:p>
        </w:tc>
        <w:tc>
          <w:tcPr>
            <w:tcW w:w="1935" w:type="dxa"/>
          </w:tcPr>
          <w:p w:rsidR="00676CEC" w:rsidRPr="003C274C" w:rsidRDefault="00676CEC" w:rsidP="00676CEC">
            <w:pPr>
              <w:jc w:val="center"/>
              <w:rPr>
                <w:rFonts w:ascii="Times New Roman" w:hAnsi="Times New Roman" w:cs="Times New Roman"/>
                <w:sz w:val="24"/>
                <w:szCs w:val="24"/>
              </w:rPr>
            </w:pPr>
            <w:r w:rsidRPr="003C274C">
              <w:rPr>
                <w:rFonts w:ascii="Times New Roman" w:hAnsi="Times New Roman" w:cs="Times New Roman"/>
                <w:sz w:val="24"/>
                <w:szCs w:val="24"/>
              </w:rPr>
              <w:t>2019</w:t>
            </w:r>
          </w:p>
        </w:tc>
      </w:tr>
    </w:tbl>
    <w:p w:rsidR="00FE7F06" w:rsidRPr="003C274C" w:rsidRDefault="00FE7F06" w:rsidP="00102A5A">
      <w:pPr>
        <w:ind w:left="270" w:hanging="270"/>
        <w:rPr>
          <w:rFonts w:ascii="Times New Roman" w:hAnsi="Times New Roman" w:cs="Times New Roman"/>
          <w:b/>
          <w:bCs/>
          <w:sz w:val="24"/>
          <w:szCs w:val="24"/>
        </w:rPr>
      </w:pPr>
    </w:p>
    <w:p w:rsidR="00FE7F06" w:rsidRPr="003C274C" w:rsidRDefault="00344380" w:rsidP="00102A5A">
      <w:pPr>
        <w:ind w:left="270" w:hanging="270"/>
        <w:rPr>
          <w:rFonts w:ascii="Times New Roman" w:hAnsi="Times New Roman" w:cs="Times New Roman"/>
          <w:b/>
          <w:bCs/>
          <w:sz w:val="24"/>
          <w:szCs w:val="24"/>
        </w:rPr>
      </w:pPr>
      <w:r>
        <w:rPr>
          <w:rFonts w:ascii="Times New Roman" w:hAnsi="Times New Roman" w:cs="Times New Roman"/>
          <w:b/>
          <w:sz w:val="24"/>
          <w:szCs w:val="24"/>
        </w:rPr>
        <w:t>12</w:t>
      </w:r>
      <w:r w:rsidR="00FE7F06" w:rsidRPr="003C274C">
        <w:rPr>
          <w:rFonts w:ascii="Times New Roman" w:hAnsi="Times New Roman" w:cs="Times New Roman"/>
          <w:b/>
          <w:sz w:val="24"/>
          <w:szCs w:val="24"/>
        </w:rPr>
        <w:t xml:space="preserve">. No. of Research Scholars successfully guided : </w:t>
      </w:r>
    </w:p>
    <w:p w:rsidR="00FE7F06" w:rsidRPr="003C274C" w:rsidRDefault="00FE7F06" w:rsidP="00102A5A">
      <w:pPr>
        <w:ind w:left="270" w:hanging="270"/>
        <w:rPr>
          <w:rFonts w:ascii="Times New Roman" w:hAnsi="Times New Roman" w:cs="Times New Roman"/>
          <w:b/>
          <w:bCs/>
          <w:sz w:val="24"/>
          <w:szCs w:val="24"/>
        </w:rPr>
      </w:pPr>
    </w:p>
    <w:tbl>
      <w:tblPr>
        <w:tblStyle w:val="TableGrid"/>
        <w:tblW w:w="0" w:type="auto"/>
        <w:tblInd w:w="270" w:type="dxa"/>
        <w:tblLook w:val="04A0"/>
      </w:tblPr>
      <w:tblGrid>
        <w:gridCol w:w="3316"/>
        <w:gridCol w:w="5270"/>
      </w:tblGrid>
      <w:tr w:rsidR="00FE7F06" w:rsidRPr="003C274C" w:rsidTr="00227E95">
        <w:tc>
          <w:tcPr>
            <w:tcW w:w="3438" w:type="dxa"/>
          </w:tcPr>
          <w:p w:rsidR="00FE7F06" w:rsidRPr="003C274C" w:rsidRDefault="00FE7F06" w:rsidP="00102A5A">
            <w:pPr>
              <w:rPr>
                <w:rFonts w:ascii="Times New Roman" w:hAnsi="Times New Roman" w:cs="Times New Roman"/>
                <w:b/>
                <w:bCs/>
                <w:sz w:val="24"/>
                <w:szCs w:val="24"/>
              </w:rPr>
            </w:pPr>
            <w:r w:rsidRPr="003C274C">
              <w:rPr>
                <w:rFonts w:ascii="Times New Roman" w:hAnsi="Times New Roman" w:cs="Times New Roman"/>
                <w:b/>
                <w:bCs/>
                <w:sz w:val="24"/>
                <w:szCs w:val="24"/>
              </w:rPr>
              <w:t>Name of Programme</w:t>
            </w:r>
          </w:p>
        </w:tc>
        <w:tc>
          <w:tcPr>
            <w:tcW w:w="5535" w:type="dxa"/>
          </w:tcPr>
          <w:p w:rsidR="00FE7F06" w:rsidRPr="003C274C" w:rsidRDefault="00FE7F06" w:rsidP="00FE7F06">
            <w:pPr>
              <w:rPr>
                <w:rFonts w:ascii="Times New Roman" w:hAnsi="Times New Roman" w:cs="Times New Roman"/>
                <w:b/>
                <w:bCs/>
                <w:sz w:val="24"/>
                <w:szCs w:val="24"/>
              </w:rPr>
            </w:pPr>
            <w:r w:rsidRPr="003C274C">
              <w:rPr>
                <w:rFonts w:ascii="Times New Roman" w:hAnsi="Times New Roman" w:cs="Times New Roman"/>
                <w:b/>
                <w:bCs/>
                <w:sz w:val="24"/>
                <w:szCs w:val="24"/>
              </w:rPr>
              <w:t>Awarded (No.) (</w:t>
            </w:r>
            <w:r w:rsidRPr="003C274C">
              <w:rPr>
                <w:rFonts w:ascii="Times New Roman" w:hAnsi="Times New Roman" w:cs="Times New Roman"/>
                <w:b/>
                <w:sz w:val="24"/>
                <w:szCs w:val="24"/>
              </w:rPr>
              <w:t>Under-progress not to be included)</w:t>
            </w:r>
          </w:p>
        </w:tc>
      </w:tr>
      <w:tr w:rsidR="00FE7F06" w:rsidRPr="003C274C" w:rsidTr="00227E95">
        <w:tc>
          <w:tcPr>
            <w:tcW w:w="3438" w:type="dxa"/>
          </w:tcPr>
          <w:p w:rsidR="00FE7F06" w:rsidRPr="003C274C" w:rsidRDefault="00FE7F06" w:rsidP="00227E95">
            <w:pPr>
              <w:jc w:val="center"/>
              <w:rPr>
                <w:rFonts w:ascii="Times New Roman" w:hAnsi="Times New Roman" w:cs="Times New Roman"/>
                <w:bCs/>
                <w:sz w:val="24"/>
                <w:szCs w:val="24"/>
              </w:rPr>
            </w:pPr>
          </w:p>
          <w:p w:rsidR="00C90B0B" w:rsidRPr="003C274C" w:rsidRDefault="00227E95" w:rsidP="00227E95">
            <w:pPr>
              <w:jc w:val="center"/>
              <w:rPr>
                <w:rFonts w:ascii="Times New Roman" w:hAnsi="Times New Roman" w:cs="Times New Roman"/>
                <w:bCs/>
                <w:sz w:val="24"/>
                <w:szCs w:val="24"/>
              </w:rPr>
            </w:pPr>
            <w:r w:rsidRPr="003C274C">
              <w:rPr>
                <w:rFonts w:ascii="Times New Roman" w:hAnsi="Times New Roman" w:cs="Times New Roman"/>
                <w:bCs/>
                <w:sz w:val="24"/>
                <w:szCs w:val="24"/>
              </w:rPr>
              <w:t>M.Sc(Agri)  Crop Physiology</w:t>
            </w:r>
          </w:p>
          <w:p w:rsidR="00C90B0B" w:rsidRPr="003C274C" w:rsidRDefault="00C90B0B" w:rsidP="00227E95">
            <w:pPr>
              <w:jc w:val="center"/>
              <w:rPr>
                <w:rFonts w:ascii="Times New Roman" w:hAnsi="Times New Roman" w:cs="Times New Roman"/>
                <w:bCs/>
                <w:sz w:val="24"/>
                <w:szCs w:val="24"/>
              </w:rPr>
            </w:pPr>
          </w:p>
        </w:tc>
        <w:tc>
          <w:tcPr>
            <w:tcW w:w="5535" w:type="dxa"/>
          </w:tcPr>
          <w:p w:rsidR="00FE7F06" w:rsidRPr="003C274C" w:rsidRDefault="00FE7F06" w:rsidP="00227E95">
            <w:pPr>
              <w:jc w:val="center"/>
              <w:rPr>
                <w:rFonts w:ascii="Times New Roman" w:hAnsi="Times New Roman" w:cs="Times New Roman"/>
                <w:bCs/>
                <w:sz w:val="24"/>
                <w:szCs w:val="24"/>
              </w:rPr>
            </w:pPr>
          </w:p>
          <w:p w:rsidR="00FE7F06" w:rsidRPr="003C274C" w:rsidRDefault="00227E95" w:rsidP="00227E95">
            <w:pPr>
              <w:jc w:val="center"/>
              <w:rPr>
                <w:rFonts w:ascii="Times New Roman" w:hAnsi="Times New Roman" w:cs="Times New Roman"/>
                <w:bCs/>
                <w:sz w:val="24"/>
                <w:szCs w:val="24"/>
              </w:rPr>
            </w:pPr>
            <w:r w:rsidRPr="003C274C">
              <w:rPr>
                <w:rFonts w:ascii="Times New Roman" w:hAnsi="Times New Roman" w:cs="Times New Roman"/>
                <w:bCs/>
                <w:sz w:val="24"/>
                <w:szCs w:val="24"/>
              </w:rPr>
              <w:t>4</w:t>
            </w:r>
          </w:p>
        </w:tc>
      </w:tr>
      <w:tr w:rsidR="00227E95" w:rsidRPr="003C274C" w:rsidTr="00227E95">
        <w:tc>
          <w:tcPr>
            <w:tcW w:w="3438" w:type="dxa"/>
          </w:tcPr>
          <w:p w:rsidR="00227E95" w:rsidRPr="003C274C" w:rsidRDefault="00227E95" w:rsidP="00227E95">
            <w:pPr>
              <w:jc w:val="center"/>
              <w:rPr>
                <w:rFonts w:ascii="Times New Roman" w:hAnsi="Times New Roman" w:cs="Times New Roman"/>
                <w:bCs/>
                <w:sz w:val="24"/>
                <w:szCs w:val="24"/>
              </w:rPr>
            </w:pPr>
            <w:r w:rsidRPr="003C274C">
              <w:rPr>
                <w:rFonts w:ascii="Times New Roman" w:hAnsi="Times New Roman" w:cs="Times New Roman"/>
                <w:bCs/>
                <w:sz w:val="24"/>
                <w:szCs w:val="24"/>
              </w:rPr>
              <w:t>Ph.D.Crop Physiology</w:t>
            </w:r>
          </w:p>
        </w:tc>
        <w:tc>
          <w:tcPr>
            <w:tcW w:w="5535" w:type="dxa"/>
          </w:tcPr>
          <w:p w:rsidR="00227E95" w:rsidRPr="003C274C" w:rsidRDefault="00227E95" w:rsidP="00227E95">
            <w:pPr>
              <w:jc w:val="center"/>
              <w:rPr>
                <w:rFonts w:ascii="Times New Roman" w:hAnsi="Times New Roman" w:cs="Times New Roman"/>
                <w:bCs/>
                <w:sz w:val="24"/>
                <w:szCs w:val="24"/>
              </w:rPr>
            </w:pPr>
            <w:r w:rsidRPr="003C274C">
              <w:rPr>
                <w:rFonts w:ascii="Times New Roman" w:hAnsi="Times New Roman" w:cs="Times New Roman"/>
                <w:bCs/>
                <w:sz w:val="24"/>
                <w:szCs w:val="24"/>
              </w:rPr>
              <w:t>3</w:t>
            </w:r>
          </w:p>
        </w:tc>
      </w:tr>
    </w:tbl>
    <w:p w:rsidR="00512FDF" w:rsidRPr="003C274C" w:rsidRDefault="00512FDF" w:rsidP="00102A5A">
      <w:pPr>
        <w:ind w:left="270" w:hanging="270"/>
        <w:rPr>
          <w:rFonts w:ascii="Times New Roman" w:hAnsi="Times New Roman" w:cs="Times New Roman"/>
          <w:b/>
          <w:sz w:val="24"/>
          <w:szCs w:val="24"/>
        </w:rPr>
      </w:pPr>
    </w:p>
    <w:p w:rsidR="00AB10B0" w:rsidRPr="003C274C" w:rsidRDefault="00FE7F06" w:rsidP="00AB10B0">
      <w:pPr>
        <w:ind w:left="270" w:hanging="270"/>
        <w:rPr>
          <w:rFonts w:ascii="Times New Roman" w:hAnsi="Times New Roman" w:cs="Times New Roman"/>
          <w:b/>
          <w:sz w:val="24"/>
          <w:szCs w:val="24"/>
        </w:rPr>
      </w:pPr>
      <w:r w:rsidRPr="003C274C">
        <w:rPr>
          <w:rFonts w:ascii="Times New Roman" w:hAnsi="Times New Roman" w:cs="Times New Roman"/>
          <w:b/>
          <w:sz w:val="24"/>
          <w:szCs w:val="24"/>
        </w:rPr>
        <w:t>1</w:t>
      </w:r>
      <w:r w:rsidR="00344380">
        <w:rPr>
          <w:rFonts w:ascii="Times New Roman" w:hAnsi="Times New Roman" w:cs="Times New Roman"/>
          <w:b/>
          <w:sz w:val="24"/>
          <w:szCs w:val="24"/>
        </w:rPr>
        <w:t>3</w:t>
      </w:r>
      <w:r w:rsidRPr="003C274C">
        <w:rPr>
          <w:rFonts w:ascii="Times New Roman" w:hAnsi="Times New Roman" w:cs="Times New Roman"/>
          <w:b/>
          <w:sz w:val="24"/>
          <w:szCs w:val="24"/>
        </w:rPr>
        <w:t xml:space="preserve">. </w:t>
      </w:r>
      <w:r w:rsidR="001E700A">
        <w:rPr>
          <w:rFonts w:ascii="Times New Roman" w:hAnsi="Times New Roman" w:cs="Times New Roman"/>
          <w:b/>
          <w:sz w:val="24"/>
          <w:szCs w:val="24"/>
        </w:rPr>
        <w:t>My Vision on academic and other activities.</w:t>
      </w:r>
      <w:r w:rsidR="00AB10B0" w:rsidRPr="003C274C">
        <w:rPr>
          <w:rFonts w:ascii="Times New Roman" w:hAnsi="Times New Roman" w:cs="Times New Roman"/>
          <w:b/>
          <w:sz w:val="24"/>
          <w:szCs w:val="24"/>
        </w:rPr>
        <w:t xml:space="preserve"> </w:t>
      </w:r>
    </w:p>
    <w:p w:rsidR="00FE7F06" w:rsidRPr="003C274C" w:rsidRDefault="00FE7F06" w:rsidP="00102A5A">
      <w:pPr>
        <w:ind w:left="270" w:hanging="270"/>
        <w:rPr>
          <w:rFonts w:ascii="Times New Roman" w:hAnsi="Times New Roman" w:cs="Times New Roman"/>
          <w:b/>
          <w:bCs/>
          <w:sz w:val="24"/>
          <w:szCs w:val="24"/>
        </w:rPr>
      </w:pPr>
    </w:p>
    <w:tbl>
      <w:tblPr>
        <w:tblStyle w:val="TableGrid"/>
        <w:tblW w:w="0" w:type="auto"/>
        <w:tblInd w:w="270" w:type="dxa"/>
        <w:tblLook w:val="04A0"/>
      </w:tblPr>
      <w:tblGrid>
        <w:gridCol w:w="8586"/>
      </w:tblGrid>
      <w:tr w:rsidR="00FE7F06" w:rsidRPr="003C274C" w:rsidTr="00FE7F06">
        <w:tc>
          <w:tcPr>
            <w:tcW w:w="9243" w:type="dxa"/>
          </w:tcPr>
          <w:p w:rsidR="00FE7F06" w:rsidRPr="00C20358" w:rsidRDefault="00FE7F06" w:rsidP="00344380">
            <w:pPr>
              <w:pStyle w:val="ListParagraph"/>
              <w:rPr>
                <w:rFonts w:ascii="Times New Roman" w:hAnsi="Times New Roman" w:cs="Times New Roman"/>
                <w:b/>
                <w:bCs/>
                <w:sz w:val="24"/>
                <w:szCs w:val="24"/>
              </w:rPr>
            </w:pPr>
          </w:p>
          <w:p w:rsidR="007D1F19" w:rsidRPr="00C20358" w:rsidRDefault="00C20358" w:rsidP="00344380">
            <w:pPr>
              <w:pStyle w:val="ListParagraph"/>
              <w:rPr>
                <w:rFonts w:ascii="Times New Roman" w:hAnsi="Times New Roman" w:cs="Times New Roman"/>
                <w:bCs/>
                <w:sz w:val="24"/>
                <w:szCs w:val="24"/>
              </w:rPr>
            </w:pPr>
            <w:r w:rsidRPr="00C20358">
              <w:rPr>
                <w:rFonts w:ascii="Times New Roman" w:hAnsi="Times New Roman" w:cs="Times New Roman"/>
                <w:bCs/>
                <w:sz w:val="24"/>
                <w:szCs w:val="24"/>
              </w:rPr>
              <w:t xml:space="preserve">If given an opportunity, my overall vision would be </w:t>
            </w:r>
            <w:r w:rsidR="007D1F19" w:rsidRPr="00C20358">
              <w:rPr>
                <w:rFonts w:ascii="Times New Roman" w:hAnsi="Times New Roman" w:cs="Times New Roman"/>
                <w:bCs/>
                <w:sz w:val="24"/>
                <w:szCs w:val="24"/>
              </w:rPr>
              <w:t>...</w:t>
            </w:r>
            <w:r w:rsidRPr="00C20358">
              <w:rPr>
                <w:rFonts w:ascii="Times New Roman" w:hAnsi="Times New Roman" w:cs="Times New Roman"/>
                <w:bCs/>
                <w:sz w:val="24"/>
                <w:szCs w:val="24"/>
              </w:rPr>
              <w:t>.</w:t>
            </w:r>
          </w:p>
          <w:p w:rsidR="00C20358" w:rsidRPr="00C20358" w:rsidRDefault="00C20358" w:rsidP="00344380">
            <w:pPr>
              <w:pStyle w:val="ListParagraph"/>
              <w:rPr>
                <w:rFonts w:ascii="Times New Roman" w:hAnsi="Times New Roman" w:cs="Times New Roman"/>
                <w:bCs/>
                <w:sz w:val="24"/>
                <w:szCs w:val="24"/>
              </w:rPr>
            </w:pPr>
          </w:p>
          <w:p w:rsidR="00C20358" w:rsidRDefault="00201007" w:rsidP="00C20358">
            <w:pPr>
              <w:pStyle w:val="ListParagraph"/>
              <w:numPr>
                <w:ilvl w:val="0"/>
                <w:numId w:val="13"/>
              </w:numPr>
              <w:rPr>
                <w:rFonts w:ascii="Times New Roman" w:hAnsi="Times New Roman" w:cs="Times New Roman"/>
                <w:bCs/>
                <w:sz w:val="24"/>
                <w:szCs w:val="24"/>
              </w:rPr>
            </w:pPr>
            <w:r>
              <w:rPr>
                <w:rFonts w:ascii="Times New Roman" w:hAnsi="Times New Roman" w:cs="Times New Roman"/>
                <w:bCs/>
                <w:sz w:val="24"/>
                <w:szCs w:val="24"/>
              </w:rPr>
              <w:t>to create an atmosphere of high learning environment by both students and staff - motivation and inspiration, an interaction of this gives rise to excellence. Motivation comes from outside whereas inspiration is in borne- we need to</w:t>
            </w:r>
          </w:p>
          <w:p w:rsidR="00FE7F06" w:rsidRDefault="00201007" w:rsidP="00C20358">
            <w:pPr>
              <w:pStyle w:val="ListParagraph"/>
              <w:numPr>
                <w:ilvl w:val="1"/>
                <w:numId w:val="13"/>
              </w:numPr>
              <w:rPr>
                <w:rFonts w:ascii="Times New Roman" w:hAnsi="Times New Roman" w:cs="Times New Roman"/>
                <w:bCs/>
                <w:sz w:val="24"/>
                <w:szCs w:val="24"/>
              </w:rPr>
            </w:pPr>
            <w:r>
              <w:rPr>
                <w:rFonts w:ascii="Times New Roman" w:hAnsi="Times New Roman" w:cs="Times New Roman"/>
                <w:bCs/>
                <w:sz w:val="24"/>
                <w:szCs w:val="24"/>
              </w:rPr>
              <w:t>wake up the people by the art of infusing knowledge.</w:t>
            </w:r>
          </w:p>
          <w:p w:rsidR="00201007" w:rsidRDefault="00201007" w:rsidP="00C20358">
            <w:pPr>
              <w:pStyle w:val="ListParagraph"/>
              <w:numPr>
                <w:ilvl w:val="0"/>
                <w:numId w:val="13"/>
              </w:numPr>
              <w:rPr>
                <w:rFonts w:ascii="Times New Roman" w:hAnsi="Times New Roman" w:cs="Times New Roman"/>
                <w:bCs/>
                <w:sz w:val="24"/>
                <w:szCs w:val="24"/>
              </w:rPr>
            </w:pPr>
            <w:r>
              <w:rPr>
                <w:rFonts w:ascii="Times New Roman" w:hAnsi="Times New Roman" w:cs="Times New Roman"/>
                <w:bCs/>
                <w:sz w:val="24"/>
                <w:szCs w:val="24"/>
              </w:rPr>
              <w:t>Any Institution growth depends on sustenance of progress- setting a goal in each department- marching towards it until reached the target</w:t>
            </w:r>
          </w:p>
          <w:p w:rsidR="00201007" w:rsidRDefault="00201007" w:rsidP="00C20358">
            <w:pPr>
              <w:pStyle w:val="ListParagraph"/>
              <w:numPr>
                <w:ilvl w:val="0"/>
                <w:numId w:val="13"/>
              </w:numPr>
              <w:rPr>
                <w:rFonts w:ascii="Times New Roman" w:hAnsi="Times New Roman" w:cs="Times New Roman"/>
                <w:bCs/>
                <w:sz w:val="24"/>
                <w:szCs w:val="24"/>
              </w:rPr>
            </w:pPr>
            <w:r>
              <w:rPr>
                <w:rFonts w:ascii="Times New Roman" w:hAnsi="Times New Roman" w:cs="Times New Roman"/>
                <w:bCs/>
                <w:sz w:val="24"/>
                <w:szCs w:val="24"/>
              </w:rPr>
              <w:t>Periodical evaluation of what has been done, what remains to be done, what are the bottlenecks, and how to address the system</w:t>
            </w:r>
          </w:p>
          <w:p w:rsidR="00201007" w:rsidRDefault="00201007" w:rsidP="00C20358">
            <w:pPr>
              <w:pStyle w:val="ListParagraph"/>
              <w:numPr>
                <w:ilvl w:val="0"/>
                <w:numId w:val="13"/>
              </w:numPr>
              <w:rPr>
                <w:rFonts w:ascii="Times New Roman" w:hAnsi="Times New Roman" w:cs="Times New Roman"/>
                <w:bCs/>
                <w:sz w:val="24"/>
                <w:szCs w:val="24"/>
              </w:rPr>
            </w:pPr>
            <w:r>
              <w:rPr>
                <w:rFonts w:ascii="Times New Roman" w:hAnsi="Times New Roman" w:cs="Times New Roman"/>
                <w:bCs/>
                <w:sz w:val="24"/>
                <w:szCs w:val="24"/>
              </w:rPr>
              <w:t>An</w:t>
            </w:r>
            <w:r w:rsidR="00C20358">
              <w:rPr>
                <w:rFonts w:ascii="Times New Roman" w:hAnsi="Times New Roman" w:cs="Times New Roman"/>
                <w:bCs/>
                <w:sz w:val="24"/>
                <w:szCs w:val="24"/>
              </w:rPr>
              <w:t>y</w:t>
            </w:r>
            <w:r>
              <w:rPr>
                <w:rFonts w:ascii="Times New Roman" w:hAnsi="Times New Roman" w:cs="Times New Roman"/>
                <w:bCs/>
                <w:sz w:val="24"/>
                <w:szCs w:val="24"/>
              </w:rPr>
              <w:t xml:space="preserve"> University </w:t>
            </w:r>
            <w:r w:rsidR="00C20358">
              <w:rPr>
                <w:rFonts w:ascii="Times New Roman" w:hAnsi="Times New Roman" w:cs="Times New Roman"/>
                <w:bCs/>
                <w:sz w:val="24"/>
                <w:szCs w:val="24"/>
              </w:rPr>
              <w:t xml:space="preserve">or institution </w:t>
            </w:r>
            <w:r>
              <w:rPr>
                <w:rFonts w:ascii="Times New Roman" w:hAnsi="Times New Roman" w:cs="Times New Roman"/>
                <w:bCs/>
                <w:sz w:val="24"/>
                <w:szCs w:val="24"/>
              </w:rPr>
              <w:t xml:space="preserve">is the centre of light which paves way for growth and development. New lessions, syllabus, introduction of state of art </w:t>
            </w:r>
            <w:r>
              <w:rPr>
                <w:rFonts w:ascii="Times New Roman" w:hAnsi="Times New Roman" w:cs="Times New Roman"/>
                <w:bCs/>
                <w:sz w:val="24"/>
                <w:szCs w:val="24"/>
              </w:rPr>
              <w:lastRenderedPageBreak/>
              <w:t>programmes, recent analysis of education system, taking in to account the plus and minus, and rectification measures</w:t>
            </w:r>
          </w:p>
          <w:p w:rsidR="00201007" w:rsidRDefault="00201007" w:rsidP="00C20358">
            <w:pPr>
              <w:pStyle w:val="ListParagraph"/>
              <w:numPr>
                <w:ilvl w:val="0"/>
                <w:numId w:val="13"/>
              </w:numPr>
              <w:rPr>
                <w:rFonts w:ascii="Times New Roman" w:hAnsi="Times New Roman" w:cs="Times New Roman"/>
                <w:bCs/>
                <w:sz w:val="24"/>
                <w:szCs w:val="24"/>
              </w:rPr>
            </w:pPr>
            <w:r>
              <w:rPr>
                <w:rFonts w:ascii="Times New Roman" w:hAnsi="Times New Roman" w:cs="Times New Roman"/>
                <w:bCs/>
                <w:sz w:val="24"/>
                <w:szCs w:val="24"/>
              </w:rPr>
              <w:t>Always be instrumental, pos</w:t>
            </w:r>
            <w:r w:rsidR="000B0E19">
              <w:rPr>
                <w:rFonts w:ascii="Times New Roman" w:hAnsi="Times New Roman" w:cs="Times New Roman"/>
                <w:bCs/>
                <w:sz w:val="24"/>
                <w:szCs w:val="24"/>
              </w:rPr>
              <w:t>i</w:t>
            </w:r>
            <w:r>
              <w:rPr>
                <w:rFonts w:ascii="Times New Roman" w:hAnsi="Times New Roman" w:cs="Times New Roman"/>
                <w:bCs/>
                <w:sz w:val="24"/>
                <w:szCs w:val="24"/>
              </w:rPr>
              <w:t>tive in approach, shedding down short comings, minimising misunderstanding, transparent and fruitful administration</w:t>
            </w:r>
          </w:p>
          <w:p w:rsidR="00201007" w:rsidRDefault="00201007" w:rsidP="00C20358">
            <w:pPr>
              <w:pStyle w:val="ListParagraph"/>
              <w:numPr>
                <w:ilvl w:val="0"/>
                <w:numId w:val="13"/>
              </w:numPr>
              <w:rPr>
                <w:rFonts w:ascii="Times New Roman" w:hAnsi="Times New Roman" w:cs="Times New Roman"/>
                <w:bCs/>
                <w:sz w:val="24"/>
                <w:szCs w:val="24"/>
              </w:rPr>
            </w:pPr>
            <w:r>
              <w:rPr>
                <w:rFonts w:ascii="Times New Roman" w:hAnsi="Times New Roman" w:cs="Times New Roman"/>
                <w:bCs/>
                <w:sz w:val="24"/>
                <w:szCs w:val="24"/>
              </w:rPr>
              <w:t>Encourage young bloods, putting them in main stream, setting them targets, full engagement of time in a more productive way will help them to devote fully wit</w:t>
            </w:r>
            <w:r w:rsidR="000B0E19">
              <w:rPr>
                <w:rFonts w:ascii="Times New Roman" w:hAnsi="Times New Roman" w:cs="Times New Roman"/>
                <w:bCs/>
                <w:sz w:val="24"/>
                <w:szCs w:val="24"/>
              </w:rPr>
              <w:t>h</w:t>
            </w:r>
            <w:r>
              <w:rPr>
                <w:rFonts w:ascii="Times New Roman" w:hAnsi="Times New Roman" w:cs="Times New Roman"/>
                <w:bCs/>
                <w:sz w:val="24"/>
                <w:szCs w:val="24"/>
              </w:rPr>
              <w:t>out an</w:t>
            </w:r>
            <w:r w:rsidR="000B0E19">
              <w:rPr>
                <w:rFonts w:ascii="Times New Roman" w:hAnsi="Times New Roman" w:cs="Times New Roman"/>
                <w:bCs/>
                <w:sz w:val="24"/>
                <w:szCs w:val="24"/>
              </w:rPr>
              <w:t>y</w:t>
            </w:r>
            <w:r>
              <w:rPr>
                <w:rFonts w:ascii="Times New Roman" w:hAnsi="Times New Roman" w:cs="Times New Roman"/>
                <w:bCs/>
                <w:sz w:val="24"/>
                <w:szCs w:val="24"/>
              </w:rPr>
              <w:t xml:space="preserve"> diversion of mind</w:t>
            </w:r>
          </w:p>
          <w:p w:rsidR="00201007" w:rsidRDefault="00201007" w:rsidP="00C20358">
            <w:pPr>
              <w:pStyle w:val="ListParagraph"/>
              <w:numPr>
                <w:ilvl w:val="0"/>
                <w:numId w:val="13"/>
              </w:numPr>
              <w:rPr>
                <w:rFonts w:ascii="Times New Roman" w:hAnsi="Times New Roman" w:cs="Times New Roman"/>
                <w:bCs/>
                <w:sz w:val="24"/>
                <w:szCs w:val="24"/>
              </w:rPr>
            </w:pPr>
            <w:r>
              <w:rPr>
                <w:rFonts w:ascii="Times New Roman" w:hAnsi="Times New Roman" w:cs="Times New Roman"/>
                <w:bCs/>
                <w:sz w:val="24"/>
                <w:szCs w:val="24"/>
              </w:rPr>
              <w:t xml:space="preserve">It is up to the Administrator to have team approach, putting all in one bundle and make them realise the real targets-impress them </w:t>
            </w:r>
            <w:r w:rsidR="000B0E19">
              <w:rPr>
                <w:rFonts w:ascii="Times New Roman" w:hAnsi="Times New Roman" w:cs="Times New Roman"/>
                <w:bCs/>
                <w:sz w:val="24"/>
                <w:szCs w:val="24"/>
              </w:rPr>
              <w:t xml:space="preserve">upon </w:t>
            </w:r>
            <w:r>
              <w:rPr>
                <w:rFonts w:ascii="Times New Roman" w:hAnsi="Times New Roman" w:cs="Times New Roman"/>
                <w:bCs/>
                <w:sz w:val="24"/>
                <w:szCs w:val="24"/>
              </w:rPr>
              <w:t xml:space="preserve">the significance of curricula delivery systems </w:t>
            </w:r>
          </w:p>
          <w:p w:rsidR="000B0E19" w:rsidRDefault="000B0E19" w:rsidP="00C20358">
            <w:pPr>
              <w:pStyle w:val="ListParagraph"/>
              <w:numPr>
                <w:ilvl w:val="0"/>
                <w:numId w:val="13"/>
              </w:numPr>
              <w:rPr>
                <w:rFonts w:ascii="Times New Roman" w:hAnsi="Times New Roman" w:cs="Times New Roman"/>
                <w:bCs/>
                <w:sz w:val="24"/>
                <w:szCs w:val="24"/>
              </w:rPr>
            </w:pPr>
            <w:r>
              <w:rPr>
                <w:rFonts w:ascii="Times New Roman" w:hAnsi="Times New Roman" w:cs="Times New Roman"/>
                <w:bCs/>
                <w:sz w:val="24"/>
                <w:szCs w:val="24"/>
              </w:rPr>
              <w:t>A good teacher is student friendly- off class reading and extra bounce will strengthen students grasping power. We shall work together to achieve the goals</w:t>
            </w:r>
          </w:p>
          <w:p w:rsidR="00C20358" w:rsidRPr="00C20358" w:rsidRDefault="000B0E19" w:rsidP="00C20358">
            <w:pPr>
              <w:pStyle w:val="ListParagraph"/>
              <w:numPr>
                <w:ilvl w:val="0"/>
                <w:numId w:val="13"/>
              </w:numPr>
              <w:rPr>
                <w:rFonts w:ascii="Times New Roman" w:hAnsi="Times New Roman" w:cs="Times New Roman"/>
                <w:b/>
                <w:bCs/>
                <w:sz w:val="24"/>
                <w:szCs w:val="24"/>
              </w:rPr>
            </w:pPr>
            <w:r w:rsidRPr="000B0E19">
              <w:rPr>
                <w:rFonts w:ascii="Times New Roman" w:hAnsi="Times New Roman" w:cs="Times New Roman"/>
                <w:bCs/>
                <w:sz w:val="24"/>
                <w:szCs w:val="24"/>
              </w:rPr>
              <w:t>Given the opportunity, I shall put</w:t>
            </w:r>
            <w:r w:rsidR="00C20358">
              <w:rPr>
                <w:rFonts w:ascii="Times New Roman" w:hAnsi="Times New Roman" w:cs="Times New Roman"/>
                <w:bCs/>
                <w:sz w:val="24"/>
                <w:szCs w:val="24"/>
              </w:rPr>
              <w:t xml:space="preserve"> to boost the existing research and extension activities, particularly to help the farmers to get more yield of crops which will be eco friendly and  result oriented. </w:t>
            </w:r>
          </w:p>
          <w:p w:rsidR="00986C45" w:rsidRPr="00986C45" w:rsidRDefault="00C20358" w:rsidP="00C20358">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I will be too glad to meet any requirement based on the needs of the employer </w:t>
            </w:r>
            <w:r w:rsidR="00986C45">
              <w:rPr>
                <w:rFonts w:ascii="Times New Roman" w:hAnsi="Times New Roman" w:cs="Times New Roman"/>
                <w:bCs/>
                <w:sz w:val="24"/>
                <w:szCs w:val="24"/>
              </w:rPr>
              <w:t>as i have confident of reorienting any profession assigned to me.</w:t>
            </w:r>
          </w:p>
          <w:p w:rsidR="00FE7F06" w:rsidRPr="000B0E19" w:rsidRDefault="00FE7F06" w:rsidP="00986C45">
            <w:pPr>
              <w:pStyle w:val="ListParagraph"/>
              <w:rPr>
                <w:rFonts w:ascii="Times New Roman" w:hAnsi="Times New Roman" w:cs="Times New Roman"/>
                <w:b/>
                <w:bCs/>
                <w:sz w:val="24"/>
                <w:szCs w:val="24"/>
              </w:rPr>
            </w:pPr>
          </w:p>
          <w:p w:rsidR="00FE7F06" w:rsidRPr="003C274C" w:rsidRDefault="00FE7F06" w:rsidP="00102A5A">
            <w:pPr>
              <w:rPr>
                <w:rFonts w:ascii="Times New Roman" w:hAnsi="Times New Roman" w:cs="Times New Roman"/>
                <w:b/>
                <w:bCs/>
                <w:sz w:val="24"/>
                <w:szCs w:val="24"/>
              </w:rPr>
            </w:pPr>
          </w:p>
        </w:tc>
      </w:tr>
    </w:tbl>
    <w:p w:rsidR="00160864" w:rsidRPr="003C274C" w:rsidRDefault="00160864" w:rsidP="00102A5A">
      <w:pPr>
        <w:ind w:left="270" w:hanging="270"/>
        <w:rPr>
          <w:rFonts w:ascii="Times New Roman" w:hAnsi="Times New Roman" w:cs="Times New Roman"/>
          <w:b/>
          <w:sz w:val="24"/>
          <w:szCs w:val="24"/>
        </w:rPr>
      </w:pPr>
    </w:p>
    <w:p w:rsidR="00FE7F06" w:rsidRPr="003C274C" w:rsidRDefault="00FE7F06" w:rsidP="00102A5A">
      <w:pPr>
        <w:ind w:left="270" w:hanging="270"/>
        <w:rPr>
          <w:rFonts w:ascii="Times New Roman" w:hAnsi="Times New Roman" w:cs="Times New Roman"/>
          <w:b/>
          <w:sz w:val="24"/>
          <w:szCs w:val="24"/>
        </w:rPr>
      </w:pPr>
      <w:r w:rsidRPr="003C274C">
        <w:rPr>
          <w:rFonts w:ascii="Times New Roman" w:hAnsi="Times New Roman" w:cs="Times New Roman"/>
          <w:b/>
          <w:sz w:val="24"/>
          <w:szCs w:val="24"/>
        </w:rPr>
        <w:t>1</w:t>
      </w:r>
      <w:r w:rsidR="00344380">
        <w:rPr>
          <w:rFonts w:ascii="Times New Roman" w:hAnsi="Times New Roman" w:cs="Times New Roman"/>
          <w:b/>
          <w:sz w:val="24"/>
          <w:szCs w:val="24"/>
        </w:rPr>
        <w:t>4</w:t>
      </w:r>
      <w:r w:rsidRPr="003C274C">
        <w:rPr>
          <w:rFonts w:ascii="Times New Roman" w:hAnsi="Times New Roman" w:cs="Times New Roman"/>
          <w:b/>
          <w:sz w:val="24"/>
          <w:szCs w:val="24"/>
        </w:rPr>
        <w:t xml:space="preserve">. </w:t>
      </w:r>
      <w:r w:rsidR="00AB10B0" w:rsidRPr="003C274C">
        <w:rPr>
          <w:rFonts w:ascii="Times New Roman" w:hAnsi="Times New Roman" w:cs="Times New Roman"/>
          <w:b/>
          <w:sz w:val="24"/>
          <w:szCs w:val="24"/>
        </w:rPr>
        <w:t xml:space="preserve">Strengths to </w:t>
      </w:r>
      <w:r w:rsidR="00160864" w:rsidRPr="003C274C">
        <w:rPr>
          <w:rFonts w:ascii="Times New Roman" w:hAnsi="Times New Roman" w:cs="Times New Roman"/>
          <w:b/>
          <w:sz w:val="24"/>
          <w:szCs w:val="24"/>
        </w:rPr>
        <w:t>fulfill</w:t>
      </w:r>
      <w:r w:rsidR="00986C45">
        <w:rPr>
          <w:rFonts w:ascii="Times New Roman" w:hAnsi="Times New Roman" w:cs="Times New Roman"/>
          <w:b/>
          <w:sz w:val="24"/>
          <w:szCs w:val="24"/>
        </w:rPr>
        <w:t xml:space="preserve"> the above vision </w:t>
      </w:r>
    </w:p>
    <w:p w:rsidR="00AB10B0" w:rsidRPr="003C274C" w:rsidRDefault="00AB10B0" w:rsidP="00102A5A">
      <w:pPr>
        <w:ind w:left="270" w:hanging="270"/>
        <w:rPr>
          <w:rFonts w:ascii="Times New Roman" w:hAnsi="Times New Roman" w:cs="Times New Roman"/>
          <w:b/>
          <w:sz w:val="24"/>
          <w:szCs w:val="24"/>
        </w:rPr>
      </w:pPr>
    </w:p>
    <w:tbl>
      <w:tblPr>
        <w:tblStyle w:val="TableGrid"/>
        <w:tblW w:w="0" w:type="auto"/>
        <w:tblInd w:w="270" w:type="dxa"/>
        <w:tblLook w:val="04A0"/>
      </w:tblPr>
      <w:tblGrid>
        <w:gridCol w:w="8586"/>
      </w:tblGrid>
      <w:tr w:rsidR="00FE7F06" w:rsidRPr="003C274C" w:rsidTr="000B0E19">
        <w:trPr>
          <w:trHeight w:val="4040"/>
        </w:trPr>
        <w:tc>
          <w:tcPr>
            <w:tcW w:w="9243" w:type="dxa"/>
          </w:tcPr>
          <w:p w:rsidR="000B0E19" w:rsidRDefault="000B0E19" w:rsidP="000B0E19">
            <w:pPr>
              <w:pStyle w:val="ListParagraph"/>
              <w:ind w:left="0"/>
              <w:rPr>
                <w:rFonts w:ascii="Times New Roman" w:hAnsi="Times New Roman" w:cs="Times New Roman"/>
                <w:bCs/>
                <w:sz w:val="24"/>
                <w:szCs w:val="24"/>
              </w:rPr>
            </w:pPr>
            <w:r w:rsidRPr="000B0E19">
              <w:rPr>
                <w:rFonts w:ascii="Times New Roman" w:hAnsi="Times New Roman" w:cs="Times New Roman"/>
                <w:bCs/>
                <w:sz w:val="24"/>
                <w:szCs w:val="24"/>
              </w:rPr>
              <w:t xml:space="preserve">I have completed </w:t>
            </w:r>
            <w:r w:rsidR="00986C45">
              <w:rPr>
                <w:rFonts w:ascii="Times New Roman" w:hAnsi="Times New Roman" w:cs="Times New Roman"/>
                <w:bCs/>
                <w:sz w:val="24"/>
                <w:szCs w:val="24"/>
              </w:rPr>
              <w:t xml:space="preserve">nearly 40 </w:t>
            </w:r>
            <w:r w:rsidRPr="000B0E19">
              <w:rPr>
                <w:rFonts w:ascii="Times New Roman" w:hAnsi="Times New Roman" w:cs="Times New Roman"/>
                <w:bCs/>
                <w:sz w:val="24"/>
                <w:szCs w:val="24"/>
              </w:rPr>
              <w:t xml:space="preserve">years of service in Tamil Nadu Agricultural University </w:t>
            </w:r>
            <w:r w:rsidR="00986C45">
              <w:rPr>
                <w:rFonts w:ascii="Times New Roman" w:hAnsi="Times New Roman" w:cs="Times New Roman"/>
                <w:bCs/>
                <w:sz w:val="24"/>
                <w:szCs w:val="24"/>
              </w:rPr>
              <w:t xml:space="preserve">(TNAU) </w:t>
            </w:r>
            <w:r w:rsidRPr="000B0E19">
              <w:rPr>
                <w:rFonts w:ascii="Times New Roman" w:hAnsi="Times New Roman" w:cs="Times New Roman"/>
                <w:bCs/>
                <w:sz w:val="24"/>
                <w:szCs w:val="24"/>
              </w:rPr>
              <w:t xml:space="preserve">in various Colleges and Research Stations. </w:t>
            </w:r>
          </w:p>
          <w:p w:rsidR="0009109E" w:rsidRDefault="0009109E" w:rsidP="000B0E19">
            <w:pPr>
              <w:pStyle w:val="ListParagraph"/>
              <w:ind w:left="0"/>
              <w:rPr>
                <w:rFonts w:ascii="Times New Roman" w:hAnsi="Times New Roman" w:cs="Times New Roman"/>
                <w:bCs/>
                <w:sz w:val="24"/>
                <w:szCs w:val="24"/>
              </w:rPr>
            </w:pPr>
          </w:p>
          <w:p w:rsidR="000B0E19" w:rsidRDefault="000B0E19" w:rsidP="000B0E19">
            <w:pPr>
              <w:pStyle w:val="BodyText3"/>
              <w:spacing w:before="0" w:after="0" w:line="240" w:lineRule="auto"/>
              <w:ind w:firstLine="720"/>
              <w:rPr>
                <w:szCs w:val="24"/>
              </w:rPr>
            </w:pPr>
            <w:r w:rsidRPr="00251E86">
              <w:rPr>
                <w:szCs w:val="24"/>
              </w:rPr>
              <w:t xml:space="preserve">I have joined in </w:t>
            </w:r>
            <w:r>
              <w:rPr>
                <w:szCs w:val="24"/>
              </w:rPr>
              <w:t>TNAU</w:t>
            </w:r>
            <w:r w:rsidRPr="00251E86">
              <w:rPr>
                <w:szCs w:val="24"/>
              </w:rPr>
              <w:t xml:space="preserve"> during October 1983 at Coconut Research Station, </w:t>
            </w:r>
            <w:r w:rsidR="00986C45">
              <w:rPr>
                <w:szCs w:val="24"/>
              </w:rPr>
              <w:t xml:space="preserve"> (TNAU) </w:t>
            </w:r>
            <w:r w:rsidRPr="00251E86">
              <w:rPr>
                <w:szCs w:val="24"/>
              </w:rPr>
              <w:t xml:space="preserve">Veppankulam and worked for more than five years which has earned me </w:t>
            </w:r>
            <w:r w:rsidRPr="00251E86">
              <w:rPr>
                <w:b/>
                <w:szCs w:val="24"/>
              </w:rPr>
              <w:t>“Young Scientist Award”</w:t>
            </w:r>
            <w:r w:rsidRPr="00251E86">
              <w:rPr>
                <w:szCs w:val="24"/>
              </w:rPr>
              <w:t xml:space="preserve"> for contribution to Patho-Physiology of Thanjavur wilt affected coconut by the Indian Society for Plant Physiology, IARI, New Delhi during 1989.</w:t>
            </w:r>
            <w:r w:rsidR="00986C45">
              <w:rPr>
                <w:szCs w:val="24"/>
              </w:rPr>
              <w:t xml:space="preserve"> This disease is lethal to the palm.</w:t>
            </w:r>
          </w:p>
          <w:p w:rsidR="000B0E19" w:rsidRPr="00251E86" w:rsidRDefault="000B0E19" w:rsidP="000B0E19">
            <w:pPr>
              <w:pStyle w:val="BodyText3"/>
              <w:spacing w:before="0" w:after="0" w:line="240" w:lineRule="auto"/>
              <w:ind w:firstLine="720"/>
              <w:rPr>
                <w:szCs w:val="24"/>
              </w:rPr>
            </w:pPr>
          </w:p>
          <w:p w:rsidR="000B0E19" w:rsidRDefault="000B0E19" w:rsidP="000B0E19">
            <w:pPr>
              <w:pStyle w:val="BodyText3"/>
              <w:spacing w:before="0" w:after="0" w:line="240" w:lineRule="auto"/>
              <w:ind w:firstLine="720"/>
              <w:rPr>
                <w:b/>
                <w:szCs w:val="24"/>
              </w:rPr>
            </w:pPr>
            <w:r w:rsidRPr="00251E86">
              <w:rPr>
                <w:szCs w:val="24"/>
              </w:rPr>
              <w:t xml:space="preserve">I standardized the root feeding technique with nutrients and hormones and was successful which later became a commercial product </w:t>
            </w:r>
            <w:r w:rsidRPr="00251E86">
              <w:rPr>
                <w:b/>
                <w:szCs w:val="24"/>
              </w:rPr>
              <w:t xml:space="preserve">’TNAU Coconut Tonic’ </w:t>
            </w:r>
          </w:p>
          <w:p w:rsidR="000B0E19" w:rsidRPr="00251E86" w:rsidRDefault="000B0E19" w:rsidP="000B0E19">
            <w:pPr>
              <w:pStyle w:val="BodyText3"/>
              <w:spacing w:before="0" w:after="0" w:line="240" w:lineRule="auto"/>
              <w:ind w:firstLine="720"/>
              <w:rPr>
                <w:b/>
                <w:szCs w:val="24"/>
              </w:rPr>
            </w:pPr>
          </w:p>
          <w:p w:rsidR="000B0E19" w:rsidRDefault="000B0E19" w:rsidP="000B0E19">
            <w:pPr>
              <w:pStyle w:val="BodyText3"/>
              <w:spacing w:before="0" w:after="0" w:line="240" w:lineRule="auto"/>
              <w:ind w:firstLine="720"/>
              <w:rPr>
                <w:szCs w:val="24"/>
              </w:rPr>
            </w:pPr>
            <w:r w:rsidRPr="00251E86">
              <w:rPr>
                <w:szCs w:val="24"/>
              </w:rPr>
              <w:t xml:space="preserve">I have served at Sugarcane Research Station, Sirugamani for more than eight years and contributed to the sugarcane, banana and oil palm development. My work on the design and development of a hormone nutrient mix has paved way to increase the cane yield and quality and alleviated the problem of </w:t>
            </w:r>
            <w:r w:rsidRPr="00251E86">
              <w:rPr>
                <w:b/>
                <w:szCs w:val="24"/>
              </w:rPr>
              <w:t>Iron Chlorosis</w:t>
            </w:r>
            <w:r w:rsidRPr="00251E86">
              <w:rPr>
                <w:szCs w:val="24"/>
              </w:rPr>
              <w:t xml:space="preserve"> which is universal in any cane growing area. Due to my smart and continuous hard work a commercial product </w:t>
            </w:r>
            <w:r w:rsidRPr="00251E86">
              <w:rPr>
                <w:b/>
                <w:szCs w:val="24"/>
              </w:rPr>
              <w:t>‘Sugarcane Booster’</w:t>
            </w:r>
            <w:r w:rsidRPr="00251E86">
              <w:rPr>
                <w:szCs w:val="24"/>
              </w:rPr>
              <w:t xml:space="preserve"> was developed test verified and now in the process of commercialization. </w:t>
            </w:r>
          </w:p>
          <w:p w:rsidR="000B0E19" w:rsidRPr="00251E86" w:rsidRDefault="000B0E19" w:rsidP="000B0E19">
            <w:pPr>
              <w:pStyle w:val="BodyText3"/>
              <w:spacing w:before="0" w:after="0" w:line="240" w:lineRule="auto"/>
              <w:ind w:firstLine="720"/>
              <w:rPr>
                <w:szCs w:val="24"/>
              </w:rPr>
            </w:pPr>
          </w:p>
          <w:p w:rsidR="000B0E19" w:rsidRPr="00251E86" w:rsidRDefault="000B0E19" w:rsidP="000B0E19">
            <w:pPr>
              <w:pStyle w:val="BodyText3"/>
              <w:spacing w:before="0" w:after="0" w:line="240" w:lineRule="auto"/>
              <w:ind w:firstLine="720"/>
              <w:rPr>
                <w:szCs w:val="24"/>
              </w:rPr>
            </w:pPr>
            <w:r w:rsidRPr="00251E86">
              <w:rPr>
                <w:szCs w:val="24"/>
              </w:rPr>
              <w:t xml:space="preserve">I have done </w:t>
            </w:r>
            <w:r w:rsidRPr="00251E86">
              <w:rPr>
                <w:i/>
                <w:szCs w:val="24"/>
              </w:rPr>
              <w:t>in vitro</w:t>
            </w:r>
            <w:r w:rsidRPr="00251E86">
              <w:rPr>
                <w:szCs w:val="24"/>
              </w:rPr>
              <w:t xml:space="preserve"> screening for salt tolerance in banana and developed techniques for induction of salt tolerance. I am responsible for establishing and strengthening of tissue culture laboratory at SRS, Sirugamani and HC and RI, </w:t>
            </w:r>
            <w:r w:rsidRPr="00251E86">
              <w:rPr>
                <w:szCs w:val="24"/>
              </w:rPr>
              <w:lastRenderedPageBreak/>
              <w:t>Periyakulam..</w:t>
            </w:r>
          </w:p>
          <w:p w:rsidR="000B0E19" w:rsidRPr="00251E86" w:rsidRDefault="000B0E19" w:rsidP="000B0E19">
            <w:pPr>
              <w:pStyle w:val="BodyText3"/>
              <w:spacing w:before="0" w:after="0" w:line="240" w:lineRule="auto"/>
              <w:ind w:firstLine="720"/>
              <w:rPr>
                <w:szCs w:val="24"/>
              </w:rPr>
            </w:pPr>
          </w:p>
          <w:p w:rsidR="000B0E19" w:rsidRDefault="000B0E19" w:rsidP="000B0E19">
            <w:pPr>
              <w:pStyle w:val="BodyText3"/>
              <w:spacing w:before="0" w:after="0" w:line="240" w:lineRule="auto"/>
              <w:ind w:firstLine="720"/>
              <w:rPr>
                <w:szCs w:val="24"/>
              </w:rPr>
            </w:pPr>
            <w:r w:rsidRPr="00251E86">
              <w:rPr>
                <w:szCs w:val="24"/>
              </w:rPr>
              <w:t>I have been made in charge of the Professor and Head, Department of Crop Physiology and served for three years from 2006 to 2009</w:t>
            </w:r>
            <w:r>
              <w:rPr>
                <w:szCs w:val="24"/>
              </w:rPr>
              <w:t xml:space="preserve">. </w:t>
            </w:r>
            <w:r w:rsidRPr="00251E86">
              <w:rPr>
                <w:szCs w:val="24"/>
              </w:rPr>
              <w:t xml:space="preserve"> </w:t>
            </w:r>
          </w:p>
          <w:p w:rsidR="0009109E" w:rsidRPr="00251E86" w:rsidRDefault="0009109E" w:rsidP="000B0E19">
            <w:pPr>
              <w:pStyle w:val="BodyText3"/>
              <w:spacing w:before="0" w:after="0" w:line="240" w:lineRule="auto"/>
              <w:ind w:firstLine="720"/>
              <w:rPr>
                <w:szCs w:val="24"/>
              </w:rPr>
            </w:pPr>
          </w:p>
          <w:p w:rsidR="000B0E19" w:rsidRDefault="000B0E19" w:rsidP="000B0E19">
            <w:pPr>
              <w:tabs>
                <w:tab w:val="left" w:pos="935"/>
              </w:tabs>
              <w:spacing w:before="60"/>
              <w:jc w:val="both"/>
              <w:rPr>
                <w:rFonts w:ascii="Times New Roman" w:hAnsi="Times New Roman" w:cs="Times New Roman"/>
                <w:sz w:val="24"/>
                <w:szCs w:val="24"/>
              </w:rPr>
            </w:pPr>
            <w:r>
              <w:rPr>
                <w:rFonts w:ascii="Times New Roman" w:hAnsi="Times New Roman" w:cs="Times New Roman"/>
                <w:sz w:val="24"/>
                <w:szCs w:val="24"/>
              </w:rPr>
              <w:tab/>
            </w:r>
            <w:r w:rsidRPr="00251E86">
              <w:rPr>
                <w:rFonts w:ascii="Times New Roman" w:hAnsi="Times New Roman" w:cs="Times New Roman"/>
                <w:sz w:val="24"/>
                <w:szCs w:val="24"/>
              </w:rPr>
              <w:t xml:space="preserve">I have contributed at large, to the design and development of crop specific foliar formulations to increase the yield. My experience with the development of </w:t>
            </w:r>
            <w:r>
              <w:rPr>
                <w:rFonts w:ascii="Times New Roman" w:hAnsi="Times New Roman" w:cs="Times New Roman"/>
                <w:sz w:val="24"/>
                <w:szCs w:val="24"/>
              </w:rPr>
              <w:t>‘</w:t>
            </w:r>
            <w:r w:rsidRPr="00251E86">
              <w:rPr>
                <w:rFonts w:ascii="Times New Roman" w:hAnsi="Times New Roman" w:cs="Times New Roman"/>
                <w:sz w:val="24"/>
                <w:szCs w:val="24"/>
              </w:rPr>
              <w:t>TNAU Coconut Tonic</w:t>
            </w:r>
            <w:r>
              <w:rPr>
                <w:rFonts w:ascii="Times New Roman" w:hAnsi="Times New Roman" w:cs="Times New Roman"/>
                <w:sz w:val="24"/>
                <w:szCs w:val="24"/>
              </w:rPr>
              <w:t>’</w:t>
            </w:r>
            <w:r w:rsidRPr="00251E86">
              <w:rPr>
                <w:rFonts w:ascii="Times New Roman" w:hAnsi="Times New Roman" w:cs="Times New Roman"/>
                <w:sz w:val="24"/>
                <w:szCs w:val="24"/>
              </w:rPr>
              <w:t xml:space="preserve"> formed the basis to combine unique combination of having both nutrients and hormones that play vital role in crop metabolism. The foliar formulations for major crops, namely, Pulses, Sugarcane, Cotton, Groundnut</w:t>
            </w:r>
            <w:r>
              <w:rPr>
                <w:rFonts w:ascii="Times New Roman" w:hAnsi="Times New Roman" w:cs="Times New Roman"/>
                <w:sz w:val="24"/>
                <w:szCs w:val="24"/>
              </w:rPr>
              <w:t xml:space="preserve"> and </w:t>
            </w:r>
            <w:r w:rsidRPr="00251E86">
              <w:rPr>
                <w:rFonts w:ascii="Times New Roman" w:hAnsi="Times New Roman" w:cs="Times New Roman"/>
                <w:sz w:val="24"/>
                <w:szCs w:val="24"/>
              </w:rPr>
              <w:t>Maize were developed. The products are now named as ‘Sugarcane Booster’, ‘Groundnut Rich’ ‘Pulse Wonder’, ‘Maize Maxim’, ‘Cotton Plus’ and ‘Banana Booster Mixture’. At that time when my department resources were not that much encouraging, the commercial production of thes</w:t>
            </w:r>
            <w:r>
              <w:rPr>
                <w:rFonts w:ascii="Times New Roman" w:hAnsi="Times New Roman" w:cs="Times New Roman"/>
                <w:sz w:val="24"/>
                <w:szCs w:val="24"/>
              </w:rPr>
              <w:t>e</w:t>
            </w:r>
            <w:r w:rsidRPr="00251E86">
              <w:rPr>
                <w:rFonts w:ascii="Times New Roman" w:hAnsi="Times New Roman" w:cs="Times New Roman"/>
                <w:sz w:val="24"/>
                <w:szCs w:val="24"/>
              </w:rPr>
              <w:t xml:space="preserve"> new products under VCS was done and much revenue could be generated</w:t>
            </w:r>
            <w:r>
              <w:rPr>
                <w:rFonts w:ascii="Times New Roman" w:hAnsi="Times New Roman" w:cs="Times New Roman"/>
                <w:sz w:val="24"/>
                <w:szCs w:val="24"/>
              </w:rPr>
              <w:t>,</w:t>
            </w:r>
            <w:r w:rsidRPr="00251E86">
              <w:rPr>
                <w:rFonts w:ascii="Times New Roman" w:hAnsi="Times New Roman" w:cs="Times New Roman"/>
                <w:sz w:val="24"/>
                <w:szCs w:val="24"/>
              </w:rPr>
              <w:t xml:space="preserve"> besides improving the income of the farmers by way of improved production techniques.</w:t>
            </w:r>
            <w:r>
              <w:rPr>
                <w:rFonts w:ascii="Times New Roman" w:hAnsi="Times New Roman" w:cs="Times New Roman"/>
                <w:sz w:val="24"/>
                <w:szCs w:val="24"/>
              </w:rPr>
              <w:t xml:space="preserve"> </w:t>
            </w:r>
            <w:r w:rsidRPr="00251E86">
              <w:rPr>
                <w:rFonts w:ascii="Times New Roman" w:hAnsi="Times New Roman" w:cs="Times New Roman"/>
                <w:sz w:val="24"/>
                <w:szCs w:val="24"/>
              </w:rPr>
              <w:t xml:space="preserve"> </w:t>
            </w:r>
          </w:p>
          <w:p w:rsidR="0009109E" w:rsidRDefault="0009109E" w:rsidP="000B0E19">
            <w:pPr>
              <w:tabs>
                <w:tab w:val="left" w:pos="935"/>
              </w:tabs>
              <w:spacing w:before="60"/>
              <w:jc w:val="both"/>
              <w:rPr>
                <w:rFonts w:ascii="Times New Roman" w:hAnsi="Times New Roman" w:cs="Times New Roman"/>
                <w:b/>
                <w:sz w:val="24"/>
                <w:szCs w:val="24"/>
              </w:rPr>
            </w:pPr>
          </w:p>
          <w:p w:rsidR="000B0E19" w:rsidRDefault="000B0E19" w:rsidP="000B0E19">
            <w:pPr>
              <w:tabs>
                <w:tab w:val="left" w:pos="654"/>
              </w:tabs>
              <w:spacing w:before="60"/>
              <w:jc w:val="both"/>
              <w:rPr>
                <w:rFonts w:ascii="Times New Roman" w:hAnsi="Times New Roman" w:cs="Times New Roman"/>
                <w:sz w:val="24"/>
                <w:szCs w:val="24"/>
              </w:rPr>
            </w:pPr>
            <w:r>
              <w:rPr>
                <w:rFonts w:ascii="Times New Roman" w:hAnsi="Times New Roman" w:cs="Times New Roman"/>
                <w:sz w:val="24"/>
                <w:szCs w:val="24"/>
              </w:rPr>
              <w:tab/>
            </w:r>
            <w:r w:rsidRPr="00251E86">
              <w:rPr>
                <w:rFonts w:ascii="Times New Roman" w:hAnsi="Times New Roman" w:cs="Times New Roman"/>
                <w:sz w:val="24"/>
                <w:szCs w:val="24"/>
              </w:rPr>
              <w:t>I have served both as UG and PG teacher for more than ten years and the students have been motivated an</w:t>
            </w:r>
            <w:r>
              <w:rPr>
                <w:rFonts w:ascii="Times New Roman" w:hAnsi="Times New Roman" w:cs="Times New Roman"/>
                <w:sz w:val="24"/>
                <w:szCs w:val="24"/>
              </w:rPr>
              <w:t>d</w:t>
            </w:r>
            <w:r w:rsidRPr="00251E86">
              <w:rPr>
                <w:rFonts w:ascii="Times New Roman" w:hAnsi="Times New Roman" w:cs="Times New Roman"/>
                <w:sz w:val="24"/>
                <w:szCs w:val="24"/>
              </w:rPr>
              <w:t xml:space="preserve"> prepared for academic excellence. Some of students are pursuing higher studies in US Universities. I developed new curricula and introduced ‘molecular plant physiology’ for Ph.D level. As I have much exposure in many research stations and gained experience in a muti disciplinary expertise</w:t>
            </w:r>
            <w:r>
              <w:rPr>
                <w:rFonts w:ascii="Times New Roman" w:hAnsi="Times New Roman" w:cs="Times New Roman"/>
                <w:sz w:val="24"/>
                <w:szCs w:val="24"/>
              </w:rPr>
              <w:t>, t</w:t>
            </w:r>
            <w:r w:rsidRPr="00251E86">
              <w:rPr>
                <w:rFonts w:ascii="Times New Roman" w:hAnsi="Times New Roman" w:cs="Times New Roman"/>
                <w:sz w:val="24"/>
                <w:szCs w:val="24"/>
              </w:rPr>
              <w:t>he farmers</w:t>
            </w:r>
            <w:r>
              <w:rPr>
                <w:rFonts w:ascii="Times New Roman" w:hAnsi="Times New Roman" w:cs="Times New Roman"/>
                <w:sz w:val="24"/>
                <w:szCs w:val="24"/>
              </w:rPr>
              <w:t xml:space="preserve"> and the development departments </w:t>
            </w:r>
            <w:r w:rsidRPr="00251E86">
              <w:rPr>
                <w:rFonts w:ascii="Times New Roman" w:hAnsi="Times New Roman" w:cs="Times New Roman"/>
                <w:sz w:val="24"/>
                <w:szCs w:val="24"/>
              </w:rPr>
              <w:t>have much intera</w:t>
            </w:r>
            <w:r>
              <w:rPr>
                <w:rFonts w:ascii="Times New Roman" w:hAnsi="Times New Roman" w:cs="Times New Roman"/>
                <w:sz w:val="24"/>
                <w:szCs w:val="24"/>
              </w:rPr>
              <w:t>c</w:t>
            </w:r>
            <w:r w:rsidRPr="00251E86">
              <w:rPr>
                <w:rFonts w:ascii="Times New Roman" w:hAnsi="Times New Roman" w:cs="Times New Roman"/>
                <w:sz w:val="24"/>
                <w:szCs w:val="24"/>
              </w:rPr>
              <w:t xml:space="preserve">tions with me I am often quoted as the most practical </w:t>
            </w:r>
            <w:r>
              <w:rPr>
                <w:rFonts w:ascii="Times New Roman" w:hAnsi="Times New Roman" w:cs="Times New Roman"/>
                <w:sz w:val="24"/>
                <w:szCs w:val="24"/>
              </w:rPr>
              <w:t xml:space="preserve">plant </w:t>
            </w:r>
            <w:r w:rsidRPr="00251E86">
              <w:rPr>
                <w:rFonts w:ascii="Times New Roman" w:hAnsi="Times New Roman" w:cs="Times New Roman"/>
                <w:sz w:val="24"/>
                <w:szCs w:val="24"/>
              </w:rPr>
              <w:t>physiologist. Where ever I am posted</w:t>
            </w:r>
            <w:r>
              <w:rPr>
                <w:rFonts w:ascii="Times New Roman" w:hAnsi="Times New Roman" w:cs="Times New Roman"/>
                <w:sz w:val="24"/>
                <w:szCs w:val="24"/>
              </w:rPr>
              <w:t>,</w:t>
            </w:r>
            <w:r w:rsidRPr="00251E86">
              <w:rPr>
                <w:rFonts w:ascii="Times New Roman" w:hAnsi="Times New Roman" w:cs="Times New Roman"/>
                <w:sz w:val="24"/>
                <w:szCs w:val="24"/>
              </w:rPr>
              <w:t xml:space="preserve"> I am liked by my superiors as my work turn out is at high velocity, fruitful and </w:t>
            </w:r>
            <w:r>
              <w:rPr>
                <w:rFonts w:ascii="Times New Roman" w:hAnsi="Times New Roman" w:cs="Times New Roman"/>
                <w:sz w:val="24"/>
                <w:szCs w:val="24"/>
              </w:rPr>
              <w:t>perfect</w:t>
            </w:r>
            <w:r w:rsidRPr="00251E86">
              <w:rPr>
                <w:rFonts w:ascii="Times New Roman" w:hAnsi="Times New Roman" w:cs="Times New Roman"/>
                <w:sz w:val="24"/>
                <w:szCs w:val="24"/>
              </w:rPr>
              <w:t xml:space="preserve">. I got experience in Plant Tissue Culture and trained in Taiwan, Israel and USA. </w:t>
            </w:r>
          </w:p>
          <w:p w:rsidR="0009109E" w:rsidRPr="00251E86" w:rsidRDefault="0009109E" w:rsidP="000B0E19">
            <w:pPr>
              <w:tabs>
                <w:tab w:val="left" w:pos="654"/>
              </w:tabs>
              <w:spacing w:before="60"/>
              <w:jc w:val="both"/>
              <w:rPr>
                <w:rFonts w:ascii="Times New Roman" w:hAnsi="Times New Roman" w:cs="Times New Roman"/>
                <w:sz w:val="24"/>
                <w:szCs w:val="24"/>
              </w:rPr>
            </w:pPr>
          </w:p>
          <w:p w:rsidR="000B0E19" w:rsidRDefault="000B0E19" w:rsidP="000B0E19">
            <w:pPr>
              <w:tabs>
                <w:tab w:val="left" w:pos="654"/>
              </w:tabs>
              <w:spacing w:before="60"/>
              <w:jc w:val="both"/>
              <w:rPr>
                <w:rFonts w:ascii="Times New Roman" w:hAnsi="Times New Roman" w:cs="Times New Roman"/>
                <w:sz w:val="24"/>
                <w:szCs w:val="24"/>
              </w:rPr>
            </w:pPr>
            <w:r>
              <w:rPr>
                <w:rFonts w:ascii="Times New Roman" w:hAnsi="Times New Roman" w:cs="Times New Roman"/>
                <w:sz w:val="24"/>
                <w:szCs w:val="24"/>
              </w:rPr>
              <w:tab/>
            </w:r>
            <w:r w:rsidRPr="00251E86">
              <w:rPr>
                <w:rFonts w:ascii="Times New Roman" w:hAnsi="Times New Roman" w:cs="Times New Roman"/>
                <w:sz w:val="24"/>
                <w:szCs w:val="24"/>
              </w:rPr>
              <w:t xml:space="preserve">I have lot of professional satisfaction and regard me that I have delivered the goods in a most perfect </w:t>
            </w:r>
            <w:r>
              <w:rPr>
                <w:rFonts w:ascii="Times New Roman" w:hAnsi="Times New Roman" w:cs="Times New Roman"/>
                <w:sz w:val="24"/>
                <w:szCs w:val="24"/>
              </w:rPr>
              <w:t xml:space="preserve">and successful </w:t>
            </w:r>
            <w:r w:rsidRPr="00251E86">
              <w:rPr>
                <w:rFonts w:ascii="Times New Roman" w:hAnsi="Times New Roman" w:cs="Times New Roman"/>
                <w:sz w:val="24"/>
                <w:szCs w:val="24"/>
              </w:rPr>
              <w:t>manner. Many works connected with farm and institution development as entrusted by my superiors are acti</w:t>
            </w:r>
            <w:r>
              <w:rPr>
                <w:rFonts w:ascii="Times New Roman" w:hAnsi="Times New Roman" w:cs="Times New Roman"/>
                <w:sz w:val="24"/>
                <w:szCs w:val="24"/>
              </w:rPr>
              <w:t>vely</w:t>
            </w:r>
            <w:r w:rsidRPr="00251E86">
              <w:rPr>
                <w:rFonts w:ascii="Times New Roman" w:hAnsi="Times New Roman" w:cs="Times New Roman"/>
                <w:sz w:val="24"/>
                <w:szCs w:val="24"/>
              </w:rPr>
              <w:t xml:space="preserve"> involved and at ma</w:t>
            </w:r>
            <w:r>
              <w:rPr>
                <w:rFonts w:ascii="Times New Roman" w:hAnsi="Times New Roman" w:cs="Times New Roman"/>
                <w:sz w:val="24"/>
                <w:szCs w:val="24"/>
              </w:rPr>
              <w:t>n</w:t>
            </w:r>
            <w:r w:rsidRPr="00251E86">
              <w:rPr>
                <w:rFonts w:ascii="Times New Roman" w:hAnsi="Times New Roman" w:cs="Times New Roman"/>
                <w:sz w:val="24"/>
                <w:szCs w:val="24"/>
              </w:rPr>
              <w:t xml:space="preserve">y times </w:t>
            </w:r>
            <w:r>
              <w:rPr>
                <w:rFonts w:ascii="Times New Roman" w:hAnsi="Times New Roman" w:cs="Times New Roman"/>
                <w:sz w:val="24"/>
                <w:szCs w:val="24"/>
              </w:rPr>
              <w:t xml:space="preserve">executed </w:t>
            </w:r>
            <w:r w:rsidRPr="00251E86">
              <w:rPr>
                <w:rFonts w:ascii="Times New Roman" w:hAnsi="Times New Roman" w:cs="Times New Roman"/>
                <w:sz w:val="24"/>
                <w:szCs w:val="24"/>
              </w:rPr>
              <w:t xml:space="preserve">by voluntary basis. </w:t>
            </w:r>
          </w:p>
          <w:p w:rsidR="0009109E" w:rsidRPr="00251E86" w:rsidRDefault="0009109E" w:rsidP="000B0E19">
            <w:pPr>
              <w:tabs>
                <w:tab w:val="left" w:pos="654"/>
              </w:tabs>
              <w:spacing w:before="60"/>
              <w:jc w:val="both"/>
              <w:rPr>
                <w:rFonts w:ascii="Times New Roman" w:hAnsi="Times New Roman" w:cs="Times New Roman"/>
                <w:sz w:val="24"/>
                <w:szCs w:val="24"/>
              </w:rPr>
            </w:pPr>
          </w:p>
          <w:p w:rsidR="000B0E19" w:rsidRDefault="000B0E19" w:rsidP="000B0E19">
            <w:pPr>
              <w:tabs>
                <w:tab w:val="left" w:pos="654"/>
              </w:tabs>
              <w:spacing w:before="60"/>
              <w:jc w:val="both"/>
              <w:rPr>
                <w:rFonts w:ascii="Times New Roman" w:hAnsi="Times New Roman" w:cs="Times New Roman"/>
                <w:sz w:val="24"/>
                <w:szCs w:val="24"/>
              </w:rPr>
            </w:pPr>
            <w:r>
              <w:rPr>
                <w:rFonts w:ascii="Times New Roman" w:hAnsi="Times New Roman" w:cs="Times New Roman"/>
                <w:sz w:val="24"/>
                <w:szCs w:val="24"/>
              </w:rPr>
              <w:tab/>
            </w:r>
            <w:r w:rsidRPr="00251E86">
              <w:rPr>
                <w:rFonts w:ascii="Times New Roman" w:hAnsi="Times New Roman" w:cs="Times New Roman"/>
                <w:sz w:val="24"/>
                <w:szCs w:val="24"/>
              </w:rPr>
              <w:t xml:space="preserve">In as much as my contributions are evaluated, I consider </w:t>
            </w:r>
            <w:r>
              <w:rPr>
                <w:rFonts w:ascii="Times New Roman" w:hAnsi="Times New Roman" w:cs="Times New Roman"/>
                <w:sz w:val="24"/>
                <w:szCs w:val="24"/>
              </w:rPr>
              <w:t xml:space="preserve">myself  </w:t>
            </w:r>
            <w:r w:rsidRPr="00251E86">
              <w:rPr>
                <w:rFonts w:ascii="Times New Roman" w:hAnsi="Times New Roman" w:cs="Times New Roman"/>
                <w:sz w:val="24"/>
                <w:szCs w:val="24"/>
              </w:rPr>
              <w:t xml:space="preserve">fit for the post of </w:t>
            </w:r>
            <w:r>
              <w:rPr>
                <w:rFonts w:ascii="Times New Roman" w:hAnsi="Times New Roman" w:cs="Times New Roman"/>
                <w:sz w:val="24"/>
                <w:szCs w:val="24"/>
              </w:rPr>
              <w:t xml:space="preserve">the Vice Chancellor </w:t>
            </w:r>
            <w:r w:rsidRPr="00251E86">
              <w:rPr>
                <w:rFonts w:ascii="Times New Roman" w:hAnsi="Times New Roman" w:cs="Times New Roman"/>
                <w:sz w:val="24"/>
                <w:szCs w:val="24"/>
              </w:rPr>
              <w:t xml:space="preserve"> and it is my </w:t>
            </w:r>
            <w:r>
              <w:rPr>
                <w:rFonts w:ascii="Times New Roman" w:hAnsi="Times New Roman" w:cs="Times New Roman"/>
                <w:sz w:val="24"/>
                <w:szCs w:val="24"/>
              </w:rPr>
              <w:t xml:space="preserve">time bound devoted </w:t>
            </w:r>
            <w:r w:rsidRPr="00251E86">
              <w:rPr>
                <w:rFonts w:ascii="Times New Roman" w:hAnsi="Times New Roman" w:cs="Times New Roman"/>
                <w:sz w:val="24"/>
                <w:szCs w:val="24"/>
              </w:rPr>
              <w:t xml:space="preserve">duty and responsibility to add much </w:t>
            </w:r>
            <w:r>
              <w:rPr>
                <w:rFonts w:ascii="Times New Roman" w:hAnsi="Times New Roman" w:cs="Times New Roman"/>
                <w:sz w:val="24"/>
                <w:szCs w:val="24"/>
              </w:rPr>
              <w:t xml:space="preserve">value </w:t>
            </w:r>
            <w:r w:rsidRPr="00251E86">
              <w:rPr>
                <w:rFonts w:ascii="Times New Roman" w:hAnsi="Times New Roman" w:cs="Times New Roman"/>
                <w:sz w:val="24"/>
                <w:szCs w:val="24"/>
              </w:rPr>
              <w:t>to the post</w:t>
            </w:r>
            <w:r>
              <w:rPr>
                <w:rFonts w:ascii="Times New Roman" w:hAnsi="Times New Roman" w:cs="Times New Roman"/>
                <w:sz w:val="24"/>
                <w:szCs w:val="24"/>
              </w:rPr>
              <w:t xml:space="preserve">, </w:t>
            </w:r>
            <w:r w:rsidRPr="00251E86">
              <w:rPr>
                <w:rFonts w:ascii="Times New Roman" w:hAnsi="Times New Roman" w:cs="Times New Roman"/>
                <w:sz w:val="24"/>
                <w:szCs w:val="24"/>
              </w:rPr>
              <w:t xml:space="preserve">in terms </w:t>
            </w:r>
            <w:r>
              <w:rPr>
                <w:rFonts w:ascii="Times New Roman" w:hAnsi="Times New Roman" w:cs="Times New Roman"/>
                <w:sz w:val="24"/>
                <w:szCs w:val="24"/>
              </w:rPr>
              <w:t xml:space="preserve">self renewal, </w:t>
            </w:r>
            <w:r w:rsidRPr="00251E86">
              <w:rPr>
                <w:rFonts w:ascii="Times New Roman" w:hAnsi="Times New Roman" w:cs="Times New Roman"/>
                <w:sz w:val="24"/>
                <w:szCs w:val="24"/>
              </w:rPr>
              <w:t>delivery systems</w:t>
            </w:r>
            <w:r>
              <w:rPr>
                <w:rFonts w:ascii="Times New Roman" w:hAnsi="Times New Roman" w:cs="Times New Roman"/>
                <w:sz w:val="24"/>
                <w:szCs w:val="24"/>
              </w:rPr>
              <w:t>, faculty development and at large, Institution growth and sustainability</w:t>
            </w:r>
            <w:r w:rsidRPr="00251E86">
              <w:rPr>
                <w:rFonts w:ascii="Times New Roman" w:hAnsi="Times New Roman" w:cs="Times New Roman"/>
                <w:sz w:val="24"/>
                <w:szCs w:val="24"/>
              </w:rPr>
              <w:t xml:space="preserve"> to achieve</w:t>
            </w:r>
            <w:r>
              <w:rPr>
                <w:rFonts w:ascii="Times New Roman" w:hAnsi="Times New Roman" w:cs="Times New Roman"/>
                <w:sz w:val="24"/>
                <w:szCs w:val="24"/>
              </w:rPr>
              <w:t xml:space="preserve"> the </w:t>
            </w:r>
            <w:r w:rsidRPr="00251E86">
              <w:rPr>
                <w:rFonts w:ascii="Times New Roman" w:hAnsi="Times New Roman" w:cs="Times New Roman"/>
                <w:sz w:val="24"/>
                <w:szCs w:val="24"/>
              </w:rPr>
              <w:t>target goals</w:t>
            </w:r>
            <w:r>
              <w:rPr>
                <w:rFonts w:ascii="Times New Roman" w:hAnsi="Times New Roman" w:cs="Times New Roman"/>
                <w:sz w:val="24"/>
                <w:szCs w:val="24"/>
              </w:rPr>
              <w:t xml:space="preserve"> </w:t>
            </w:r>
            <w:r w:rsidRPr="00251E86">
              <w:rPr>
                <w:rFonts w:ascii="Times New Roman" w:hAnsi="Times New Roman" w:cs="Times New Roman"/>
                <w:sz w:val="24"/>
                <w:szCs w:val="24"/>
              </w:rPr>
              <w:t xml:space="preserve"> </w:t>
            </w:r>
            <w:r>
              <w:rPr>
                <w:rFonts w:ascii="Times New Roman" w:hAnsi="Times New Roman" w:cs="Times New Roman"/>
                <w:sz w:val="24"/>
                <w:szCs w:val="24"/>
              </w:rPr>
              <w:t xml:space="preserve">I would be an asset to the Institution, </w:t>
            </w:r>
          </w:p>
          <w:p w:rsidR="0009109E" w:rsidRDefault="0009109E" w:rsidP="000B0E19">
            <w:pPr>
              <w:tabs>
                <w:tab w:val="left" w:pos="654"/>
              </w:tabs>
              <w:spacing w:before="60"/>
              <w:jc w:val="both"/>
              <w:rPr>
                <w:rFonts w:ascii="Times New Roman" w:hAnsi="Times New Roman" w:cs="Times New Roman"/>
                <w:sz w:val="24"/>
                <w:szCs w:val="24"/>
              </w:rPr>
            </w:pPr>
          </w:p>
          <w:p w:rsidR="000B0E19" w:rsidRPr="00251E86" w:rsidRDefault="000B0E19" w:rsidP="000B0E19">
            <w:pPr>
              <w:tabs>
                <w:tab w:val="left" w:pos="654"/>
              </w:tabs>
              <w:spacing w:before="60"/>
              <w:jc w:val="both"/>
              <w:rPr>
                <w:rFonts w:ascii="Times New Roman" w:hAnsi="Times New Roman" w:cs="Times New Roman"/>
                <w:sz w:val="24"/>
                <w:szCs w:val="24"/>
              </w:rPr>
            </w:pPr>
            <w:r>
              <w:rPr>
                <w:rFonts w:ascii="Times New Roman" w:hAnsi="Times New Roman" w:cs="Times New Roman"/>
                <w:sz w:val="24"/>
                <w:szCs w:val="24"/>
              </w:rPr>
              <w:t>I remain,</w:t>
            </w:r>
          </w:p>
          <w:p w:rsidR="00FE7F06" w:rsidRPr="000B0E19" w:rsidRDefault="000B0E19" w:rsidP="000B0E19">
            <w:pPr>
              <w:tabs>
                <w:tab w:val="left" w:pos="654"/>
              </w:tabs>
              <w:spacing w:before="60"/>
              <w:rPr>
                <w:rFonts w:ascii="Times New Roman" w:hAnsi="Times New Roman" w:cs="Times New Roman"/>
                <w:bCs/>
                <w:sz w:val="24"/>
                <w:szCs w:val="24"/>
              </w:rPr>
            </w:pPr>
            <w:r>
              <w:rPr>
                <w:rFonts w:ascii="Times New Roman" w:hAnsi="Times New Roman" w:cs="Times New Roman"/>
                <w:sz w:val="24"/>
                <w:szCs w:val="24"/>
              </w:rPr>
              <w:t>I Pray for encouragement…</w:t>
            </w:r>
          </w:p>
          <w:p w:rsidR="00FE7F06" w:rsidRPr="000B0E19" w:rsidRDefault="00FE7F06" w:rsidP="000B0E19">
            <w:pPr>
              <w:jc w:val="both"/>
              <w:rPr>
                <w:rFonts w:ascii="Times New Roman" w:hAnsi="Times New Roman" w:cs="Times New Roman"/>
                <w:bCs/>
                <w:sz w:val="24"/>
                <w:szCs w:val="24"/>
              </w:rPr>
            </w:pPr>
          </w:p>
          <w:p w:rsidR="00FE7F06" w:rsidRPr="000B0E19" w:rsidRDefault="00FE7F06" w:rsidP="000B0E19">
            <w:pPr>
              <w:jc w:val="both"/>
              <w:rPr>
                <w:rFonts w:ascii="Times New Roman" w:hAnsi="Times New Roman" w:cs="Times New Roman"/>
                <w:bCs/>
                <w:sz w:val="24"/>
                <w:szCs w:val="24"/>
              </w:rPr>
            </w:pPr>
          </w:p>
        </w:tc>
      </w:tr>
    </w:tbl>
    <w:p w:rsidR="00FE7F06" w:rsidRDefault="00FE7F06" w:rsidP="00102A5A">
      <w:pPr>
        <w:ind w:left="270" w:hanging="270"/>
        <w:rPr>
          <w:rFonts w:ascii="Times New Roman" w:hAnsi="Times New Roman" w:cs="Times New Roman"/>
          <w:b/>
          <w:bCs/>
          <w:sz w:val="24"/>
          <w:szCs w:val="24"/>
        </w:rPr>
      </w:pPr>
    </w:p>
    <w:p w:rsidR="0009109E" w:rsidRDefault="0009109E" w:rsidP="00102A5A">
      <w:pPr>
        <w:ind w:left="270" w:hanging="270"/>
        <w:rPr>
          <w:rFonts w:ascii="Times New Roman" w:hAnsi="Times New Roman" w:cs="Times New Roman"/>
          <w:b/>
          <w:bCs/>
          <w:sz w:val="24"/>
          <w:szCs w:val="24"/>
        </w:rPr>
      </w:pPr>
    </w:p>
    <w:p w:rsidR="00FE7F06" w:rsidRPr="003C274C" w:rsidRDefault="00FE7F06" w:rsidP="00102A5A">
      <w:pPr>
        <w:ind w:left="270" w:hanging="270"/>
        <w:rPr>
          <w:rFonts w:ascii="Times New Roman" w:hAnsi="Times New Roman" w:cs="Times New Roman"/>
          <w:b/>
          <w:bCs/>
          <w:sz w:val="24"/>
          <w:szCs w:val="24"/>
        </w:rPr>
      </w:pPr>
    </w:p>
    <w:p w:rsidR="007D1F19" w:rsidRDefault="007D1F19" w:rsidP="003C274C">
      <w:pPr>
        <w:ind w:left="270"/>
        <w:rPr>
          <w:bCs/>
        </w:rPr>
      </w:pPr>
    </w:p>
    <w:p w:rsidR="007D1F19" w:rsidRDefault="007D1F19" w:rsidP="0009109E">
      <w:pPr>
        <w:ind w:left="270"/>
        <w:rPr>
          <w:bCs/>
        </w:rPr>
      </w:pPr>
    </w:p>
    <w:sectPr w:rsidR="007D1F19" w:rsidSect="007D1F19">
      <w:footerReference w:type="default" r:id="rId8"/>
      <w:pgSz w:w="12240" w:h="15840" w:code="9"/>
      <w:pgMar w:top="1440" w:right="1800" w:bottom="1440" w:left="180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10B" w:rsidRDefault="00B6610B" w:rsidP="00BB294D">
      <w:r>
        <w:separator/>
      </w:r>
    </w:p>
  </w:endnote>
  <w:endnote w:type="continuationSeparator" w:id="1">
    <w:p w:rsidR="00B6610B" w:rsidRDefault="00B6610B" w:rsidP="00BB29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6861"/>
      <w:docPartObj>
        <w:docPartGallery w:val="Page Numbers (Bottom of Page)"/>
        <w:docPartUnique/>
      </w:docPartObj>
    </w:sdtPr>
    <w:sdtContent>
      <w:p w:rsidR="003A61EA" w:rsidRDefault="00012E09">
        <w:pPr>
          <w:pStyle w:val="Footer"/>
          <w:jc w:val="center"/>
        </w:pPr>
        <w:fldSimple w:instr=" PAGE   \* MERGEFORMAT ">
          <w:r w:rsidR="00706FDB">
            <w:rPr>
              <w:noProof/>
            </w:rPr>
            <w:t>1</w:t>
          </w:r>
        </w:fldSimple>
      </w:p>
    </w:sdtContent>
  </w:sdt>
  <w:p w:rsidR="003A61EA" w:rsidRDefault="003A61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10B" w:rsidRDefault="00B6610B" w:rsidP="00BB294D">
      <w:r>
        <w:separator/>
      </w:r>
    </w:p>
  </w:footnote>
  <w:footnote w:type="continuationSeparator" w:id="1">
    <w:p w:rsidR="00B6610B" w:rsidRDefault="00B6610B" w:rsidP="00BB29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604"/>
    <w:multiLevelType w:val="hybridMultilevel"/>
    <w:tmpl w:val="0F628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A45374"/>
    <w:multiLevelType w:val="hybridMultilevel"/>
    <w:tmpl w:val="B142B2F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0C37485"/>
    <w:multiLevelType w:val="hybridMultilevel"/>
    <w:tmpl w:val="73142204"/>
    <w:lvl w:ilvl="0" w:tplc="6F0E0296">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34403D76"/>
    <w:multiLevelType w:val="hybridMultilevel"/>
    <w:tmpl w:val="2842E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23665"/>
    <w:multiLevelType w:val="hybridMultilevel"/>
    <w:tmpl w:val="02D4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B61EE"/>
    <w:multiLevelType w:val="hybridMultilevel"/>
    <w:tmpl w:val="4B3C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6F3FCB"/>
    <w:multiLevelType w:val="hybridMultilevel"/>
    <w:tmpl w:val="8666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2D6527"/>
    <w:multiLevelType w:val="hybridMultilevel"/>
    <w:tmpl w:val="CBFABE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A962FAB"/>
    <w:multiLevelType w:val="hybridMultilevel"/>
    <w:tmpl w:val="FD0E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45623A"/>
    <w:multiLevelType w:val="hybridMultilevel"/>
    <w:tmpl w:val="4A7873D2"/>
    <w:lvl w:ilvl="0" w:tplc="56E874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DB53FC"/>
    <w:multiLevelType w:val="hybridMultilevel"/>
    <w:tmpl w:val="70F27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4B6C95"/>
    <w:multiLevelType w:val="hybridMultilevel"/>
    <w:tmpl w:val="6448B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3D64DE"/>
    <w:multiLevelType w:val="hybridMultilevel"/>
    <w:tmpl w:val="ABF6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2"/>
  </w:num>
  <w:num w:numId="4">
    <w:abstractNumId w:val="7"/>
  </w:num>
  <w:num w:numId="5">
    <w:abstractNumId w:val="9"/>
  </w:num>
  <w:num w:numId="6">
    <w:abstractNumId w:val="3"/>
  </w:num>
  <w:num w:numId="7">
    <w:abstractNumId w:val="2"/>
  </w:num>
  <w:num w:numId="8">
    <w:abstractNumId w:val="1"/>
  </w:num>
  <w:num w:numId="9">
    <w:abstractNumId w:val="11"/>
  </w:num>
  <w:num w:numId="10">
    <w:abstractNumId w:val="6"/>
  </w:num>
  <w:num w:numId="11">
    <w:abstractNumId w:val="5"/>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44945"/>
    <w:rsid w:val="00012E09"/>
    <w:rsid w:val="00030DE7"/>
    <w:rsid w:val="000378F5"/>
    <w:rsid w:val="0004034E"/>
    <w:rsid w:val="00043703"/>
    <w:rsid w:val="000553BD"/>
    <w:rsid w:val="00075E86"/>
    <w:rsid w:val="0009109E"/>
    <w:rsid w:val="000A3A95"/>
    <w:rsid w:val="000A67F8"/>
    <w:rsid w:val="000B0E19"/>
    <w:rsid w:val="000B3EC5"/>
    <w:rsid w:val="000D79C4"/>
    <w:rsid w:val="000E7A89"/>
    <w:rsid w:val="00102A5A"/>
    <w:rsid w:val="0013342A"/>
    <w:rsid w:val="00134079"/>
    <w:rsid w:val="00145A26"/>
    <w:rsid w:val="001601F7"/>
    <w:rsid w:val="00160864"/>
    <w:rsid w:val="00172DCB"/>
    <w:rsid w:val="001B5788"/>
    <w:rsid w:val="001C100B"/>
    <w:rsid w:val="001E4593"/>
    <w:rsid w:val="001E700A"/>
    <w:rsid w:val="00201007"/>
    <w:rsid w:val="002141EA"/>
    <w:rsid w:val="00227E95"/>
    <w:rsid w:val="00244945"/>
    <w:rsid w:val="002706F5"/>
    <w:rsid w:val="002D3F01"/>
    <w:rsid w:val="00302254"/>
    <w:rsid w:val="0033388C"/>
    <w:rsid w:val="00344380"/>
    <w:rsid w:val="00396084"/>
    <w:rsid w:val="003A61EA"/>
    <w:rsid w:val="003C274C"/>
    <w:rsid w:val="0040659B"/>
    <w:rsid w:val="004738FE"/>
    <w:rsid w:val="0048720F"/>
    <w:rsid w:val="0049593C"/>
    <w:rsid w:val="004C3ADD"/>
    <w:rsid w:val="004F348A"/>
    <w:rsid w:val="004F3975"/>
    <w:rsid w:val="005024B2"/>
    <w:rsid w:val="00512FDF"/>
    <w:rsid w:val="00514225"/>
    <w:rsid w:val="005328CC"/>
    <w:rsid w:val="00533316"/>
    <w:rsid w:val="00562B10"/>
    <w:rsid w:val="005935B6"/>
    <w:rsid w:val="005B147E"/>
    <w:rsid w:val="005B4411"/>
    <w:rsid w:val="005C548B"/>
    <w:rsid w:val="005D1E8A"/>
    <w:rsid w:val="005D795E"/>
    <w:rsid w:val="00603EE1"/>
    <w:rsid w:val="006075D7"/>
    <w:rsid w:val="00626CFA"/>
    <w:rsid w:val="00640350"/>
    <w:rsid w:val="00645A04"/>
    <w:rsid w:val="00676CEC"/>
    <w:rsid w:val="006802A6"/>
    <w:rsid w:val="006A43E3"/>
    <w:rsid w:val="006B32B3"/>
    <w:rsid w:val="006D3792"/>
    <w:rsid w:val="006E0EA0"/>
    <w:rsid w:val="00700F6F"/>
    <w:rsid w:val="00706FDB"/>
    <w:rsid w:val="007254A7"/>
    <w:rsid w:val="0074008B"/>
    <w:rsid w:val="00770B0A"/>
    <w:rsid w:val="00783533"/>
    <w:rsid w:val="00785F8D"/>
    <w:rsid w:val="007B1144"/>
    <w:rsid w:val="007D1F19"/>
    <w:rsid w:val="007F43B9"/>
    <w:rsid w:val="008346A9"/>
    <w:rsid w:val="00851C52"/>
    <w:rsid w:val="008607DA"/>
    <w:rsid w:val="00867085"/>
    <w:rsid w:val="008A37D9"/>
    <w:rsid w:val="008B60C5"/>
    <w:rsid w:val="008C3B28"/>
    <w:rsid w:val="008D1512"/>
    <w:rsid w:val="00901C87"/>
    <w:rsid w:val="00914F19"/>
    <w:rsid w:val="009279DD"/>
    <w:rsid w:val="0097349E"/>
    <w:rsid w:val="00984715"/>
    <w:rsid w:val="00986C45"/>
    <w:rsid w:val="00987CF8"/>
    <w:rsid w:val="009A29A1"/>
    <w:rsid w:val="009A76CA"/>
    <w:rsid w:val="009D0B6C"/>
    <w:rsid w:val="009D7958"/>
    <w:rsid w:val="009E1F7C"/>
    <w:rsid w:val="009F37E6"/>
    <w:rsid w:val="00A00A3C"/>
    <w:rsid w:val="00A37EF8"/>
    <w:rsid w:val="00A40390"/>
    <w:rsid w:val="00A4537B"/>
    <w:rsid w:val="00A4675E"/>
    <w:rsid w:val="00A51937"/>
    <w:rsid w:val="00A54D77"/>
    <w:rsid w:val="00A65717"/>
    <w:rsid w:val="00A75B97"/>
    <w:rsid w:val="00AA53E3"/>
    <w:rsid w:val="00AB10B0"/>
    <w:rsid w:val="00AC251E"/>
    <w:rsid w:val="00AD6E3A"/>
    <w:rsid w:val="00AF12E2"/>
    <w:rsid w:val="00B1131A"/>
    <w:rsid w:val="00B179A9"/>
    <w:rsid w:val="00B633F7"/>
    <w:rsid w:val="00B6610B"/>
    <w:rsid w:val="00B70FD3"/>
    <w:rsid w:val="00B71B31"/>
    <w:rsid w:val="00B907AC"/>
    <w:rsid w:val="00B90C86"/>
    <w:rsid w:val="00BB294D"/>
    <w:rsid w:val="00BB5ECF"/>
    <w:rsid w:val="00BF0707"/>
    <w:rsid w:val="00C02BF5"/>
    <w:rsid w:val="00C052EB"/>
    <w:rsid w:val="00C13E19"/>
    <w:rsid w:val="00C152CE"/>
    <w:rsid w:val="00C20358"/>
    <w:rsid w:val="00C25ACD"/>
    <w:rsid w:val="00C27DAB"/>
    <w:rsid w:val="00C400DA"/>
    <w:rsid w:val="00C43A92"/>
    <w:rsid w:val="00C50E97"/>
    <w:rsid w:val="00C623EE"/>
    <w:rsid w:val="00C655D3"/>
    <w:rsid w:val="00C65D92"/>
    <w:rsid w:val="00C8523F"/>
    <w:rsid w:val="00C90B0B"/>
    <w:rsid w:val="00CF07E6"/>
    <w:rsid w:val="00D100EB"/>
    <w:rsid w:val="00D140C7"/>
    <w:rsid w:val="00D22859"/>
    <w:rsid w:val="00D431C0"/>
    <w:rsid w:val="00D677F3"/>
    <w:rsid w:val="00D873A0"/>
    <w:rsid w:val="00E16830"/>
    <w:rsid w:val="00E53AFA"/>
    <w:rsid w:val="00E704F6"/>
    <w:rsid w:val="00E800BC"/>
    <w:rsid w:val="00ED0017"/>
    <w:rsid w:val="00F05FCB"/>
    <w:rsid w:val="00F45B43"/>
    <w:rsid w:val="00F576FD"/>
    <w:rsid w:val="00F87011"/>
    <w:rsid w:val="00FA1FCE"/>
    <w:rsid w:val="00FE7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4945"/>
    <w:pPr>
      <w:autoSpaceDE w:val="0"/>
      <w:autoSpaceDN w:val="0"/>
      <w:adjustRightInd w:val="0"/>
      <w:jc w:val="left"/>
    </w:pPr>
    <w:rPr>
      <w:rFonts w:ascii="Georgia" w:hAnsi="Georgia" w:cs="Georgia"/>
      <w:color w:val="000000"/>
      <w:sz w:val="24"/>
      <w:szCs w:val="24"/>
    </w:rPr>
  </w:style>
  <w:style w:type="paragraph" w:styleId="ListParagraph">
    <w:name w:val="List Paragraph"/>
    <w:basedOn w:val="Normal"/>
    <w:uiPriority w:val="34"/>
    <w:qFormat/>
    <w:rsid w:val="00244945"/>
    <w:pPr>
      <w:ind w:left="720"/>
      <w:contextualSpacing/>
    </w:pPr>
  </w:style>
  <w:style w:type="paragraph" w:styleId="IntenseQuote">
    <w:name w:val="Intense Quote"/>
    <w:basedOn w:val="Normal"/>
    <w:next w:val="Normal"/>
    <w:link w:val="IntenseQuoteChar"/>
    <w:uiPriority w:val="30"/>
    <w:qFormat/>
    <w:rsid w:val="00172DCB"/>
    <w:pPr>
      <w:pBdr>
        <w:bottom w:val="single" w:sz="4" w:space="4" w:color="4F81BD" w:themeColor="accent1"/>
      </w:pBdr>
      <w:spacing w:before="200" w:after="280" w:line="276" w:lineRule="auto"/>
      <w:ind w:left="936" w:right="936"/>
      <w:jc w:val="left"/>
    </w:pPr>
    <w:rPr>
      <w:rFonts w:asciiTheme="minorHAnsi" w:hAnsiTheme="minorHAnsi"/>
      <w:b/>
      <w:bCs/>
      <w:i/>
      <w:iCs/>
      <w:color w:val="4F81BD" w:themeColor="accent1"/>
      <w:lang w:val="en-IN"/>
    </w:rPr>
  </w:style>
  <w:style w:type="character" w:customStyle="1" w:styleId="IntenseQuoteChar">
    <w:name w:val="Intense Quote Char"/>
    <w:basedOn w:val="DefaultParagraphFont"/>
    <w:link w:val="IntenseQuote"/>
    <w:uiPriority w:val="30"/>
    <w:rsid w:val="00172DCB"/>
    <w:rPr>
      <w:rFonts w:asciiTheme="minorHAnsi" w:hAnsiTheme="minorHAnsi"/>
      <w:b/>
      <w:bCs/>
      <w:i/>
      <w:iCs/>
      <w:color w:val="4F81BD" w:themeColor="accent1"/>
      <w:lang w:val="en-IN"/>
    </w:rPr>
  </w:style>
  <w:style w:type="table" w:styleId="TableGrid">
    <w:name w:val="Table Grid"/>
    <w:basedOn w:val="TableNormal"/>
    <w:uiPriority w:val="59"/>
    <w:rsid w:val="00172DCB"/>
    <w:pPr>
      <w:jc w:val="left"/>
    </w:pPr>
    <w:rPr>
      <w:rFonts w:asciiTheme="minorHAnsi" w:hAnsi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40C7"/>
    <w:rPr>
      <w:rFonts w:ascii="Tahoma" w:hAnsi="Tahoma" w:cs="Tahoma"/>
      <w:sz w:val="16"/>
      <w:szCs w:val="16"/>
    </w:rPr>
  </w:style>
  <w:style w:type="character" w:customStyle="1" w:styleId="BalloonTextChar">
    <w:name w:val="Balloon Text Char"/>
    <w:basedOn w:val="DefaultParagraphFont"/>
    <w:link w:val="BalloonText"/>
    <w:uiPriority w:val="99"/>
    <w:semiHidden/>
    <w:rsid w:val="00D140C7"/>
    <w:rPr>
      <w:rFonts w:ascii="Tahoma" w:hAnsi="Tahoma" w:cs="Tahoma"/>
      <w:sz w:val="16"/>
      <w:szCs w:val="16"/>
    </w:rPr>
  </w:style>
  <w:style w:type="paragraph" w:styleId="Title">
    <w:name w:val="Title"/>
    <w:basedOn w:val="Normal"/>
    <w:link w:val="TitleChar"/>
    <w:qFormat/>
    <w:rsid w:val="00512FDF"/>
    <w:pPr>
      <w:jc w:val="center"/>
    </w:pPr>
    <w:rPr>
      <w:rFonts w:ascii="Times New Roman" w:eastAsia="Times New Roman" w:hAnsi="Times New Roman" w:cs="Times New Roman"/>
      <w:sz w:val="28"/>
      <w:szCs w:val="20"/>
      <w:u w:val="single"/>
    </w:rPr>
  </w:style>
  <w:style w:type="character" w:customStyle="1" w:styleId="TitleChar">
    <w:name w:val="Title Char"/>
    <w:basedOn w:val="DefaultParagraphFont"/>
    <w:link w:val="Title"/>
    <w:rsid w:val="00512FDF"/>
    <w:rPr>
      <w:rFonts w:ascii="Times New Roman" w:eastAsia="Times New Roman" w:hAnsi="Times New Roman" w:cs="Times New Roman"/>
      <w:sz w:val="28"/>
      <w:szCs w:val="20"/>
      <w:u w:val="single"/>
    </w:rPr>
  </w:style>
  <w:style w:type="character" w:styleId="Hyperlink">
    <w:name w:val="Hyperlink"/>
    <w:basedOn w:val="DefaultParagraphFont"/>
    <w:uiPriority w:val="99"/>
    <w:unhideWhenUsed/>
    <w:rsid w:val="001601F7"/>
    <w:rPr>
      <w:color w:val="0000FF" w:themeColor="hyperlink"/>
      <w:u w:val="single"/>
    </w:rPr>
  </w:style>
  <w:style w:type="paragraph" w:styleId="Header">
    <w:name w:val="header"/>
    <w:basedOn w:val="Normal"/>
    <w:link w:val="HeaderChar"/>
    <w:unhideWhenUsed/>
    <w:rsid w:val="00BB294D"/>
    <w:pPr>
      <w:tabs>
        <w:tab w:val="center" w:pos="4680"/>
        <w:tab w:val="right" w:pos="9360"/>
      </w:tabs>
    </w:pPr>
  </w:style>
  <w:style w:type="character" w:customStyle="1" w:styleId="HeaderChar">
    <w:name w:val="Header Char"/>
    <w:basedOn w:val="DefaultParagraphFont"/>
    <w:link w:val="Header"/>
    <w:rsid w:val="00BB294D"/>
  </w:style>
  <w:style w:type="paragraph" w:styleId="Footer">
    <w:name w:val="footer"/>
    <w:basedOn w:val="Normal"/>
    <w:link w:val="FooterChar"/>
    <w:uiPriority w:val="99"/>
    <w:unhideWhenUsed/>
    <w:rsid w:val="00BB294D"/>
    <w:pPr>
      <w:tabs>
        <w:tab w:val="center" w:pos="4680"/>
        <w:tab w:val="right" w:pos="9360"/>
      </w:tabs>
    </w:pPr>
  </w:style>
  <w:style w:type="character" w:customStyle="1" w:styleId="FooterChar">
    <w:name w:val="Footer Char"/>
    <w:basedOn w:val="DefaultParagraphFont"/>
    <w:link w:val="Footer"/>
    <w:uiPriority w:val="99"/>
    <w:rsid w:val="00BB294D"/>
  </w:style>
  <w:style w:type="character" w:customStyle="1" w:styleId="subtitle1">
    <w:name w:val="subtitle1"/>
    <w:basedOn w:val="DefaultParagraphFont"/>
    <w:rsid w:val="00134079"/>
    <w:rPr>
      <w:rFonts w:ascii="Arial" w:hAnsi="Arial" w:cs="Arial" w:hint="default"/>
      <w:b/>
      <w:bCs/>
      <w:color w:val="147E99"/>
      <w:sz w:val="18"/>
      <w:szCs w:val="18"/>
    </w:rPr>
  </w:style>
  <w:style w:type="character" w:customStyle="1" w:styleId="lrzxr">
    <w:name w:val="lrzxr"/>
    <w:basedOn w:val="DefaultParagraphFont"/>
    <w:rsid w:val="007D1F19"/>
  </w:style>
  <w:style w:type="character" w:customStyle="1" w:styleId="w8qarf">
    <w:name w:val="w8qarf"/>
    <w:basedOn w:val="DefaultParagraphFont"/>
    <w:rsid w:val="007D1F19"/>
  </w:style>
  <w:style w:type="paragraph" w:styleId="BodyText3">
    <w:name w:val="Body Text 3"/>
    <w:basedOn w:val="Normal"/>
    <w:link w:val="BodyText3Char"/>
    <w:semiHidden/>
    <w:rsid w:val="000B0E19"/>
    <w:pPr>
      <w:spacing w:before="40" w:after="40" w:line="36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semiHidden/>
    <w:rsid w:val="000B0E19"/>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3443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4438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85633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44524-9938-4C88-94C1-1DE3AAD4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4208</Words>
  <Characters>23991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jsk</Company>
  <LinksUpToDate>false</LinksUpToDate>
  <CharactersWithSpaces>28143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dc:creator>
  <cp:lastModifiedBy>dell</cp:lastModifiedBy>
  <cp:revision>17</cp:revision>
  <cp:lastPrinted>2019-03-17T11:21:00Z</cp:lastPrinted>
  <dcterms:created xsi:type="dcterms:W3CDTF">2024-01-23T19:49:00Z</dcterms:created>
  <dcterms:modified xsi:type="dcterms:W3CDTF">2024-02-23T17:40:00Z</dcterms:modified>
</cp:coreProperties>
</file>