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9DFEF">
      <w:pPr>
        <w:pStyle w:val="31"/>
      </w:pPr>
      <w:r>
        <w:t>CURRICULUM VITAE</w:t>
      </w:r>
    </w:p>
    <w:p w14:paraId="7F221DE3">
      <w:pPr>
        <w:pStyle w:val="2"/>
      </w:pPr>
      <w:r>
        <w:t>1.0 PERSONAL DETAILS</w:t>
      </w:r>
    </w:p>
    <w:p w14:paraId="5EBCC630">
      <w:pPr/>
      <w:r>
        <w:t>Full Name: Adrian Steven Minja</w:t>
      </w:r>
    </w:p>
    <w:p w14:paraId="23427824">
      <w:pPr/>
      <w:r>
        <w:t>Date of Birth: 01 August 2001</w:t>
      </w:r>
    </w:p>
    <w:p w14:paraId="4FE0C705">
      <w:pPr/>
      <w:r>
        <w:t>Place of Birth: Arusha, Tanzania</w:t>
      </w:r>
    </w:p>
    <w:p w14:paraId="64862FF3">
      <w:pPr/>
      <w:r>
        <w:t>Nationality: Tanzanian</w:t>
      </w:r>
    </w:p>
    <w:p w14:paraId="6FDEEFBC">
      <w:pPr/>
      <w:r>
        <w:t>Marital Status: Single</w:t>
      </w:r>
    </w:p>
    <w:p w14:paraId="78A6E2B8">
      <w:pPr/>
      <w:r>
        <w:t>Phone Number: +255 625 104 903</w:t>
      </w:r>
    </w:p>
    <w:p w14:paraId="2623CDC9">
      <w:pPr/>
      <w:r>
        <w:t>Email: adrianminja45@gmail.com</w:t>
      </w:r>
    </w:p>
    <w:p w14:paraId="57CCD3B4">
      <w:pPr>
        <w:pStyle w:val="2"/>
      </w:pPr>
      <w:r>
        <w:t>2.0 PERSONAL STATEMENT</w:t>
      </w:r>
    </w:p>
    <w:p w14:paraId="3DD696D5">
      <w:pPr/>
      <w:r>
        <w:t>I am a dynamic and goal-oriented Tanzanian with the objective to make a difference and achieve the highest standards of success in every work stream or organization I engage with. My skills and strengths focus on agricultural husbandry practices and research. I am committed, detail-oriented, and always eager to learn and grow professionally within the agriculture sector.</w:t>
      </w:r>
    </w:p>
    <w:p w14:paraId="03897732">
      <w:pPr>
        <w:pStyle w:val="2"/>
      </w:pPr>
      <w:r>
        <w:t>3.0 EDUCATION BACKGROUND</w:t>
      </w:r>
    </w:p>
    <w:p w14:paraId="09D28DA8">
      <w:pPr>
        <w:rPr>
          <w:lang w:val="en-US"/>
        </w:rPr>
      </w:pPr>
      <w:r>
        <w:rPr>
          <w:lang w:val="en-US"/>
        </w:rPr>
        <w:t xml:space="preserve">2022 - 2025   Bachelor in Agriculture Extension at sokoine University of Agriculture </w:t>
      </w:r>
      <w:bookmarkStart w:id="0" w:name="_GoBack"/>
      <w:bookmarkEnd w:id="0"/>
    </w:p>
    <w:p w14:paraId="67D260FF">
      <w:pPr/>
      <w:r>
        <w:t>2021 – 2022</w:t>
      </w:r>
      <w:r>
        <w:tab/>
      </w:r>
      <w:r>
        <w:t>Ordinary Diploma in Agriculture Production</w:t>
      </w:r>
      <w:r>
        <w:tab/>
      </w:r>
      <w:r>
        <w:t>Ministry of Agriculture Training Institute, Uyole – Mbeya</w:t>
      </w:r>
    </w:p>
    <w:p w14:paraId="5DF13E67">
      <w:pPr/>
      <w:r>
        <w:t>2019 – 2021</w:t>
      </w:r>
      <w:r>
        <w:tab/>
      </w:r>
      <w:r>
        <w:t>Certificate in Agriculture Production</w:t>
      </w:r>
      <w:r>
        <w:tab/>
      </w:r>
      <w:r>
        <w:t>Ministry of Agriculture Training Institute, Uyole – Mbeya</w:t>
      </w:r>
    </w:p>
    <w:p w14:paraId="0D342BDC">
      <w:pPr/>
      <w:r>
        <w:t>2015 – 2018</w:t>
      </w:r>
      <w:r>
        <w:tab/>
      </w:r>
      <w:r>
        <w:t>Certificate of Secondary Education</w:t>
      </w:r>
      <w:r>
        <w:tab/>
      </w:r>
      <w:r>
        <w:t>Suma Engikareth Secondary School</w:t>
      </w:r>
    </w:p>
    <w:p w14:paraId="0D3161AF">
      <w:pPr/>
      <w:r>
        <w:t>2008 – 2014</w:t>
      </w:r>
      <w:r>
        <w:tab/>
      </w:r>
      <w:r>
        <w:t>Certificate of Primary Education</w:t>
      </w:r>
      <w:r>
        <w:tab/>
      </w:r>
      <w:r>
        <w:t>Tengeru English Medium School</w:t>
      </w:r>
    </w:p>
    <w:p w14:paraId="3B3B9F3F">
      <w:pPr>
        <w:pStyle w:val="2"/>
      </w:pPr>
      <w:r>
        <w:t>4.0 WORK EXPERIENCE (Field Practical Training)</w:t>
      </w:r>
    </w:p>
    <w:p w14:paraId="0289CA89">
      <w:pPr/>
      <w:r>
        <w:t>Beula Seed Company</w:t>
      </w:r>
      <w:r>
        <w:br w:type="textWrapping"/>
      </w:r>
      <w:r>
        <w:t>Location: Mbozi, Mbeya</w:t>
      </w:r>
      <w:r>
        <w:br w:type="textWrapping"/>
      </w:r>
      <w:r>
        <w:t>Duration: 4 June 2021 – 5 July 2021</w:t>
      </w:r>
    </w:p>
    <w:p w14:paraId="0C9D970B">
      <w:pPr>
        <w:pStyle w:val="20"/>
      </w:pPr>
      <w:r>
        <w:t xml:space="preserve">  • Participated in seed processing and packaging</w:t>
      </w:r>
    </w:p>
    <w:p w14:paraId="2EB9766F">
      <w:pPr>
        <w:pStyle w:val="20"/>
      </w:pPr>
      <w:r>
        <w:t xml:space="preserve">  • Conducted field inspections and crop monitoring</w:t>
      </w:r>
    </w:p>
    <w:p w14:paraId="5DB9B072">
      <w:pPr>
        <w:pStyle w:val="20"/>
      </w:pPr>
      <w:r>
        <w:t xml:space="preserve">  • Supported field staff in crop production activities</w:t>
      </w:r>
    </w:p>
    <w:p w14:paraId="2BDB0BFF">
      <w:pPr/>
      <w:r>
        <w:t>Nanenae Magereza Farm</w:t>
      </w:r>
      <w:r>
        <w:br w:type="textWrapping"/>
      </w:r>
      <w:r>
        <w:t>Location: Uyole, Mbeya</w:t>
      </w:r>
      <w:r>
        <w:br w:type="textWrapping"/>
      </w:r>
      <w:r>
        <w:t>Duration: 1 June 2022 – 2 July 2022</w:t>
      </w:r>
    </w:p>
    <w:p w14:paraId="01097705">
      <w:pPr>
        <w:pStyle w:val="20"/>
      </w:pPr>
      <w:r>
        <w:t xml:space="preserve">  • Supported livestock and crop management tasks</w:t>
      </w:r>
    </w:p>
    <w:p w14:paraId="1CB08EA9">
      <w:pPr>
        <w:pStyle w:val="20"/>
      </w:pPr>
      <w:r>
        <w:t xml:space="preserve">  • Assisted in planting, irrigation, and harvesting</w:t>
      </w:r>
    </w:p>
    <w:p w14:paraId="06AB22A7">
      <w:pPr>
        <w:pStyle w:val="20"/>
      </w:pPr>
      <w:r>
        <w:t xml:space="preserve">  • Helped with farm record-keeping and planning</w:t>
      </w:r>
    </w:p>
    <w:p w14:paraId="464D11E9">
      <w:pPr/>
      <w:r>
        <w:t>Bagamoyo Sugar Company Ltd (Certificate Awarded)</w:t>
      </w:r>
      <w:r>
        <w:br w:type="textWrapping"/>
      </w:r>
      <w:r>
        <w:t>Location: Bagamoyo</w:t>
      </w:r>
      <w:r>
        <w:br w:type="textWrapping"/>
      </w:r>
      <w:r>
        <w:t>Duration: 3 March 2025 – 4 April 2025</w:t>
      </w:r>
    </w:p>
    <w:p w14:paraId="7944D60F">
      <w:pPr>
        <w:pStyle w:val="20"/>
      </w:pPr>
      <w:r>
        <w:t xml:space="preserve">  • Participated in large-scale sugarcane cultivation and mechanized farming</w:t>
      </w:r>
    </w:p>
    <w:p w14:paraId="79362CBF">
      <w:pPr>
        <w:pStyle w:val="20"/>
      </w:pPr>
      <w:r>
        <w:t xml:space="preserve">  • Observed and assisted in sugarcane processing</w:t>
      </w:r>
    </w:p>
    <w:p w14:paraId="2DA6E9DD">
      <w:pPr>
        <w:pStyle w:val="20"/>
      </w:pPr>
      <w:r>
        <w:t xml:space="preserve">  • Engaged in irrigation and machinery operations related to agricultural engineering</w:t>
      </w:r>
    </w:p>
    <w:p w14:paraId="353077B7">
      <w:pPr>
        <w:pStyle w:val="2"/>
      </w:pPr>
      <w:r>
        <w:t>5.0 COMPUTER SKILLS</w:t>
      </w:r>
    </w:p>
    <w:p w14:paraId="05F19843">
      <w:pPr/>
      <w:r>
        <w:t>• Microsoft Word</w:t>
      </w:r>
    </w:p>
    <w:p w14:paraId="366CA0E6">
      <w:pPr/>
      <w:r>
        <w:t>• Microsoft Excel</w:t>
      </w:r>
    </w:p>
    <w:p w14:paraId="13A1CF62">
      <w:pPr/>
      <w:r>
        <w:t>• PowerPoint Presentation</w:t>
      </w:r>
    </w:p>
    <w:p w14:paraId="2B2B7DF2">
      <w:pPr>
        <w:pStyle w:val="2"/>
      </w:pPr>
      <w:r>
        <w:t>6.0 STRENGTHS</w:t>
      </w:r>
    </w:p>
    <w:p w14:paraId="577D7CB5">
      <w:pPr/>
      <w:r>
        <w:t>• Hardworking</w:t>
      </w:r>
    </w:p>
    <w:p w14:paraId="427039BA">
      <w:pPr/>
      <w:r>
        <w:t>• Self-motivated</w:t>
      </w:r>
    </w:p>
    <w:p w14:paraId="4C00B490">
      <w:pPr/>
      <w:r>
        <w:t>• Good communication skills</w:t>
      </w:r>
    </w:p>
    <w:p w14:paraId="414CB5E2">
      <w:pPr/>
      <w:r>
        <w:t>• Team player with leadership potential</w:t>
      </w:r>
    </w:p>
    <w:p w14:paraId="4A93F201">
      <w:pPr>
        <w:pStyle w:val="2"/>
      </w:pPr>
      <w:r>
        <w:t>7.0 LANGUAGES</w:t>
      </w:r>
    </w:p>
    <w:p w14:paraId="5254CA4F">
      <w:pPr/>
      <w:r>
        <w:t>Language</w:t>
      </w:r>
      <w:r>
        <w:tab/>
      </w:r>
      <w:r>
        <w:t>Proficiency</w:t>
      </w:r>
    </w:p>
    <w:p w14:paraId="0681F41B">
      <w:pPr/>
      <w:r>
        <w:t>English</w:t>
      </w:r>
      <w:r>
        <w:tab/>
      </w:r>
      <w:r>
        <w:t>Excellent</w:t>
      </w:r>
    </w:p>
    <w:p w14:paraId="39D3C06F">
      <w:pPr/>
      <w:r>
        <w:t>Swahili</w:t>
      </w:r>
      <w:r>
        <w:tab/>
      </w:r>
      <w:r>
        <w:t>Excellent</w:t>
      </w:r>
    </w:p>
    <w:p w14:paraId="4668DC8D">
      <w:pPr>
        <w:pStyle w:val="2"/>
      </w:pPr>
      <w:r>
        <w:t>8.0 REFEREES</w:t>
      </w:r>
    </w:p>
    <w:p w14:paraId="736D682A">
      <w:pPr/>
      <w:r>
        <w:t>Peter Nchimbi</w:t>
      </w:r>
      <w:r>
        <w:br w:type="textWrapping"/>
      </w:r>
      <w:r>
        <w:t>Field Officer, TALIRI Uyole</w:t>
      </w:r>
      <w:r>
        <w:br w:type="textWrapping"/>
      </w:r>
      <w:r>
        <w:t>P.O. Box 2292, Mbeya – Uyole</w:t>
      </w:r>
      <w:r>
        <w:br w:type="textWrapping"/>
      </w:r>
      <w:r>
        <w:t>Phone: +255 764 461 313</w:t>
      </w:r>
    </w:p>
    <w:p w14:paraId="14AD9D63">
      <w:pPr/>
      <w:r>
        <w:t>Hosea N. Nziku</w:t>
      </w:r>
      <w:r>
        <w:br w:type="textWrapping"/>
      </w:r>
      <w:r>
        <w:t>Tutor, Ministry of Agriculture, Uyole</w:t>
      </w:r>
      <w:r>
        <w:br w:type="textWrapping"/>
      </w:r>
      <w:r>
        <w:t>Mbeya</w:t>
      </w:r>
      <w:r>
        <w:br w:type="textWrapping"/>
      </w:r>
      <w:r>
        <w:t>Phone: +255 764 451 394</w:t>
      </w:r>
    </w:p>
    <w:p w14:paraId="611814B6">
      <w:pPr/>
      <w:r>
        <w:t>Emmanuel Minja</w:t>
      </w:r>
      <w:r>
        <w:br w:type="textWrapping"/>
      </w:r>
      <w:r>
        <w:t>Brother</w:t>
      </w:r>
      <w:r>
        <w:br w:type="textWrapping"/>
      </w:r>
      <w:r>
        <w:t>Arusha</w:t>
      </w:r>
      <w:r>
        <w:br w:type="textWrapping"/>
      </w:r>
      <w:r>
        <w:t>Phone: +255 767 404 348</w:t>
      </w:r>
    </w:p>
    <w:p w14:paraId="4282E1B0">
      <w:pPr>
        <w:pStyle w:val="2"/>
      </w:pPr>
      <w:r>
        <w:t>9.0 DECLARATION</w:t>
      </w:r>
    </w:p>
    <w:p w14:paraId="03F383A0">
      <w:pPr/>
      <w:r>
        <w:t>I, Adrian Steven Minja, hereby declare that the information provided above is true and correct to the best of my knowledge.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ＭＳ 明朝"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uiPriority w:val="1"/>
  </w:style>
  <w:style w:type="table" w:default="1" w:styleId="3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44"/>
    <w:unhideWhenUsed/>
    <w:uiPriority w:val="99"/>
    <w:pPr>
      <w:spacing w:after="120"/>
    </w:pPr>
  </w:style>
  <w:style w:type="paragraph" w:styleId="12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3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4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List"/>
    <w:basedOn w:val="1"/>
    <w:unhideWhenUsed/>
    <w:uiPriority w:val="99"/>
    <w:pPr>
      <w:ind w:left="360" w:hanging="360"/>
      <w:contextualSpacing/>
    </w:pPr>
  </w:style>
  <w:style w:type="paragraph" w:styleId="18">
    <w:name w:val="List 2"/>
    <w:basedOn w:val="1"/>
    <w:unhideWhenUsed/>
    <w:uiPriority w:val="99"/>
    <w:pPr>
      <w:ind w:left="720" w:hanging="360"/>
      <w:contextualSpacing/>
    </w:pPr>
  </w:style>
  <w:style w:type="paragraph" w:styleId="19">
    <w:name w:val="List 3"/>
    <w:basedOn w:val="1"/>
    <w:unhideWhenUsed/>
    <w:uiPriority w:val="99"/>
    <w:pPr>
      <w:ind w:left="1080" w:hanging="360"/>
      <w:contextualSpacing/>
    </w:pPr>
  </w:style>
  <w:style w:type="paragraph" w:styleId="20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1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2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3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4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5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6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7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0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Emphasis"/>
    <w:basedOn w:val="32"/>
    <w:qFormat/>
    <w:uiPriority w:val="20"/>
    <w:rPr>
      <w:i/>
      <w:iCs/>
    </w:rPr>
  </w:style>
  <w:style w:type="character" w:styleId="34">
    <w:name w:val="Strong"/>
    <w:basedOn w:val="32"/>
    <w:qFormat/>
    <w:uiPriority w:val="22"/>
    <w:rPr>
      <w:b/>
      <w:b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>
        <w:tblLayout w:type="fixed"/>
      </w:tblPr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>
        <w:tblLayout w:type="fixed"/>
      </w:tblPr>
      <w:tcPr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>
        <w:tblLayout w:type="fixed"/>
      </w:tblPr>
      <w:tcPr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>
        <w:tblLayout w:type="fixed"/>
      </w:tblPr>
      <w:tcPr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>
        <w:tblLayout w:type="fixed"/>
      </w:tblPr>
      <w:tcPr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>
        <w:tblLayout w:type="fixed"/>
      </w:tblPr>
      <w:tcPr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>
        <w:tblLayout w:type="fixed"/>
      </w:tblPr>
      <w:tcPr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>
        <w:tblLayout w:type="fixed"/>
      </w:tblPr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>
        <w:tblLayout w:type="fixed"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>
        <w:tblLayout w:type="fixed"/>
      </w:tblPr>
      <w:tcPr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>
        <w:tblLayout w:type="fixed"/>
      </w:tblPr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>
        <w:tblLayout w:type="fixed"/>
      </w:tblPr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  <w:tblStylePr w:type="swCell">
      <w:tblPr>
        <w:tblLayout w:type="fixed"/>
      </w:tblPr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>
        <w:tblLayout w:type="fixed"/>
      </w:tblPr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>
        <w:tblLayout w:type="fixed"/>
      </w:tbl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>
        <w:tblLayout w:type="fixed"/>
      </w:tblPr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>
        <w:tblLayout w:type="fixed"/>
      </w:tblPr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>
        <w:tblLayout w:type="fixed"/>
      </w:tblPr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999999" w:themeFill="text1" w:themeFillTint="66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>
        <w:tblLayout w:type="fixed"/>
      </w:tblPr>
      <w:tcPr>
        <w:shd w:val="clear" w:color="auto" w:fill="B8CCE4" w:themeFill="accent1" w:themeFillTint="66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>
        <w:tblLayout w:type="fixed"/>
      </w:tblPr>
      <w:tcPr>
        <w:shd w:val="clear" w:color="auto" w:fill="E5B8B7" w:themeFill="accent2" w:themeFillTint="66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>
        <w:tblLayout w:type="fixed"/>
      </w:tblPr>
      <w:tcPr>
        <w:shd w:val="clear" w:color="auto" w:fill="D6E3BC" w:themeFill="accent3" w:themeFillTint="66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>
        <w:tblLayout w:type="fixed"/>
      </w:tblPr>
      <w:tcPr>
        <w:shd w:val="clear" w:color="auto" w:fill="CCC0D9" w:themeFill="accent4" w:themeFillTint="66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>
        <w:tblLayout w:type="fixed"/>
      </w:tblPr>
      <w:tcPr>
        <w:shd w:val="clear" w:color="auto" w:fill="B6DDE8" w:themeFill="accent5" w:themeFillTint="66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>
        <w:tblLayout w:type="fixed"/>
      </w:tblPr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>
        <w:tblLayout w:type="fixed"/>
      </w:tblPr>
      <w:tcPr>
        <w:shd w:val="clear" w:color="auto" w:fill="FBD4B4" w:themeFill="accent6" w:themeFillTint="66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>
        <w:tblLayout w:type="fixed"/>
      </w:tblPr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>
        <w:tblLayout w:type="fixed"/>
      </w:tblPr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>
        <w:tblLayout w:type="fixed"/>
      </w:tblPr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>
        <w:tblLayout w:type="fixed"/>
      </w:tblPr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000000" w:themeFill="text1" w:themeFillShade="BF"/>
      </w:tcPr>
    </w:tblStylePr>
    <w:tblStylePr w:type="band1Vert">
      <w:tblPr>
        <w:tblLayout w:type="fixed"/>
      </w:tblPr>
      <w:tcPr>
        <w:shd w:val="clear" w:color="auto" w:fill="7F7F7F" w:themeFill="text1" w:themeFillTint="7F"/>
      </w:tcPr>
    </w:tblStylePr>
    <w:tblStylePr w:type="band1Horz">
      <w:tblPr>
        <w:tblLayout w:type="fixed"/>
      </w:tblPr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>
        <w:tblLayout w:type="fixed"/>
      </w:tblPr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66091" w:themeFill="accent1" w:themeFillShade="BF"/>
      </w:tcPr>
    </w:tblStylePr>
    <w:tblStylePr w:type="band1Vert">
      <w:tblPr>
        <w:tblLayout w:type="fixed"/>
      </w:tblPr>
      <w:tcPr>
        <w:shd w:val="clear" w:color="auto" w:fill="A7C0DE" w:themeFill="accent1" w:themeFillTint="7F"/>
      </w:tcPr>
    </w:tblStylePr>
    <w:tblStylePr w:type="band1Horz">
      <w:tblPr>
        <w:tblLayout w:type="fixed"/>
      </w:tblPr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>
        <w:tblLayout w:type="fixed"/>
      </w:tblPr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943734" w:themeFill="accent2" w:themeFillShade="BF"/>
      </w:tcPr>
    </w:tblStylePr>
    <w:tblStylePr w:type="band1Vert">
      <w:tblPr>
        <w:tblLayout w:type="fixed"/>
      </w:tblPr>
      <w:tcPr>
        <w:shd w:val="clear" w:color="auto" w:fill="DFA7A6" w:themeFill="accent2" w:themeFillTint="7F"/>
      </w:tcPr>
    </w:tblStylePr>
    <w:tblStylePr w:type="band1Horz">
      <w:tblPr>
        <w:tblLayout w:type="fixed"/>
      </w:tblPr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>
        <w:tblLayout w:type="fixed"/>
      </w:tblPr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76923C" w:themeFill="accent3" w:themeFillShade="BF"/>
      </w:tcPr>
    </w:tblStylePr>
    <w:tblStylePr w:type="band1Vert">
      <w:tblPr>
        <w:tblLayout w:type="fixed"/>
      </w:tblPr>
      <w:tcPr>
        <w:shd w:val="clear" w:color="auto" w:fill="CDDDAC" w:themeFill="accent3" w:themeFillTint="7F"/>
      </w:tcPr>
    </w:tblStylePr>
    <w:tblStylePr w:type="band1Horz">
      <w:tblPr>
        <w:tblLayout w:type="fixed"/>
      </w:tblPr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>
        <w:tblLayout w:type="fixed"/>
      </w:tblPr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F497A" w:themeFill="accent4" w:themeFillShade="BF"/>
      </w:tcPr>
    </w:tblStylePr>
    <w:tblStylePr w:type="band1Vert">
      <w:tblPr>
        <w:tblLayout w:type="fixed"/>
      </w:tblPr>
      <w:tcPr>
        <w:shd w:val="clear" w:color="auto" w:fill="BFB1D0" w:themeFill="accent4" w:themeFillTint="7F"/>
      </w:tcPr>
    </w:tblStylePr>
    <w:tblStylePr w:type="band1Horz">
      <w:tblPr>
        <w:tblLayout w:type="fixed"/>
      </w:tblPr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>
        <w:tblLayout w:type="fixed"/>
      </w:tblPr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31849B" w:themeFill="accent5" w:themeFillShade="BF"/>
      </w:tcPr>
    </w:tblStylePr>
    <w:tblStylePr w:type="band1Vert">
      <w:tblPr>
        <w:tblLayout w:type="fixed"/>
      </w:tblPr>
      <w:tcPr>
        <w:shd w:val="clear" w:color="auto" w:fill="A5D5E2" w:themeFill="accent5" w:themeFillTint="7F"/>
      </w:tcPr>
    </w:tblStylePr>
    <w:tblStylePr w:type="band1Horz">
      <w:tblPr>
        <w:tblLayout w:type="fixed"/>
      </w:tblPr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>
        <w:tblLayout w:type="fixed"/>
      </w:tblPr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>
        <w:tblLayout w:type="fixed"/>
      </w:tblPr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E36C09" w:themeFill="accent6" w:themeFillShade="BF"/>
      </w:tcPr>
    </w:tblStylePr>
    <w:tblStylePr w:type="band1Vert">
      <w:tblPr>
        <w:tblLayout w:type="fixed"/>
      </w:tblPr>
      <w:tcPr>
        <w:shd w:val="clear" w:color="auto" w:fill="FBCAA2" w:themeFill="accent6" w:themeFillTint="7F"/>
      </w:tcPr>
    </w:tblStylePr>
    <w:tblStylePr w:type="band1Horz">
      <w:tblPr>
        <w:tblLayout w:type="fixed"/>
      </w:tblPr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16"/>
    <w:uiPriority w:val="99"/>
  </w:style>
  <w:style w:type="character" w:customStyle="1" w:styleId="136">
    <w:name w:val="Footer Char"/>
    <w:basedOn w:val="32"/>
    <w:link w:val="15"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3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1"/>
    <w:uiPriority w:val="99"/>
  </w:style>
  <w:style w:type="character" w:customStyle="1" w:styleId="145">
    <w:name w:val="Body Text 2 Char"/>
    <w:basedOn w:val="32"/>
    <w:link w:val="12"/>
    <w:uiPriority w:val="99"/>
  </w:style>
  <w:style w:type="character" w:customStyle="1" w:styleId="146">
    <w:name w:val="Body Text 3 Char"/>
    <w:basedOn w:val="32"/>
    <w:link w:val="13"/>
    <w:uiPriority w:val="99"/>
    <w:rPr>
      <w:sz w:val="16"/>
      <w:szCs w:val="16"/>
    </w:rPr>
  </w:style>
  <w:style w:type="character" w:customStyle="1" w:styleId="147">
    <w:name w:val="Macro Text Char"/>
    <w:basedOn w:val="32"/>
    <w:link w:val="29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2013-12-24T02:15:00Z</dcterms:created>
  <dc:creator>python-docx</dc:creator>
  <dc:description>generated by python-docx</dc:description>
  <cp:lastModifiedBy>iPhone</cp:lastModifiedBy>
  <dcterms:modified xsi:type="dcterms:W3CDTF">2025-09-17T14:42:26Z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DAACF623E11225B95B9ECA6858241AE5_31</vt:lpwstr>
  </property>
  <property fmtid="{D5CDD505-2E9C-101B-9397-08002B2CF9AE}" pid="3" name="KSOProductBuildVer">
    <vt:lpwstr>3081-11.35.00</vt:lpwstr>
  </property>
</Properties>
</file>